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21DE4" w14:textId="77777777" w:rsidR="003E69D2" w:rsidRDefault="003E69D2">
      <w:pPr>
        <w:pStyle w:val="ConsPlusTitlePage"/>
      </w:pPr>
      <w:r>
        <w:br/>
      </w:r>
    </w:p>
    <w:p w14:paraId="138192FD" w14:textId="77777777" w:rsidR="003E69D2" w:rsidRDefault="003E69D2">
      <w:pPr>
        <w:pStyle w:val="ConsPlusNormal"/>
        <w:jc w:val="both"/>
        <w:outlineLvl w:val="0"/>
      </w:pPr>
    </w:p>
    <w:p w14:paraId="6CF0C19C" w14:textId="77777777" w:rsidR="003E69D2" w:rsidRDefault="003E69D2">
      <w:pPr>
        <w:pStyle w:val="ConsPlusTitle"/>
        <w:jc w:val="center"/>
      </w:pPr>
    </w:p>
    <w:p w14:paraId="6B40655F" w14:textId="77777777" w:rsidR="003E69D2" w:rsidRDefault="003E69D2">
      <w:pPr>
        <w:pStyle w:val="ConsPlusTitle"/>
        <w:jc w:val="center"/>
      </w:pPr>
    </w:p>
    <w:p w14:paraId="638F95FA" w14:textId="77777777" w:rsidR="006951BB" w:rsidRDefault="006951BB" w:rsidP="00D332F7">
      <w:pPr>
        <w:ind w:right="5271"/>
        <w:jc w:val="both"/>
        <w:rPr>
          <w:rFonts w:ascii="PT Astra Serif" w:hAnsi="PT Astra Serif"/>
          <w:sz w:val="28"/>
          <w:szCs w:val="28"/>
        </w:rPr>
      </w:pPr>
    </w:p>
    <w:p w14:paraId="4D5D62CE" w14:textId="77777777" w:rsidR="006951BB" w:rsidRDefault="006951BB" w:rsidP="00D332F7">
      <w:pPr>
        <w:ind w:right="5271"/>
        <w:jc w:val="both"/>
        <w:rPr>
          <w:rFonts w:ascii="PT Astra Serif" w:hAnsi="PT Astra Serif"/>
          <w:sz w:val="28"/>
          <w:szCs w:val="28"/>
        </w:rPr>
      </w:pPr>
    </w:p>
    <w:p w14:paraId="46D073D4" w14:textId="77777777" w:rsidR="006951BB" w:rsidRDefault="006951BB" w:rsidP="00D332F7">
      <w:pPr>
        <w:ind w:right="5271"/>
        <w:jc w:val="both"/>
        <w:rPr>
          <w:rFonts w:ascii="PT Astra Serif" w:hAnsi="PT Astra Serif"/>
          <w:sz w:val="28"/>
          <w:szCs w:val="28"/>
        </w:rPr>
      </w:pPr>
    </w:p>
    <w:p w14:paraId="6443216B" w14:textId="77777777" w:rsidR="006951BB" w:rsidRDefault="006951BB" w:rsidP="00D332F7">
      <w:pPr>
        <w:ind w:right="5271"/>
        <w:jc w:val="both"/>
        <w:rPr>
          <w:rFonts w:ascii="PT Astra Serif" w:hAnsi="PT Astra Serif"/>
          <w:sz w:val="28"/>
          <w:szCs w:val="28"/>
        </w:rPr>
      </w:pPr>
    </w:p>
    <w:p w14:paraId="2AB35C32" w14:textId="77777777" w:rsidR="006951BB" w:rsidRDefault="006951BB" w:rsidP="00D332F7">
      <w:pPr>
        <w:ind w:right="5271"/>
        <w:jc w:val="both"/>
        <w:rPr>
          <w:rFonts w:ascii="PT Astra Serif" w:hAnsi="PT Astra Serif"/>
          <w:sz w:val="28"/>
          <w:szCs w:val="28"/>
        </w:rPr>
      </w:pPr>
    </w:p>
    <w:p w14:paraId="0C402C0A" w14:textId="77777777" w:rsidR="006951BB" w:rsidRDefault="006951BB" w:rsidP="00D332F7">
      <w:pPr>
        <w:ind w:right="5271"/>
        <w:jc w:val="both"/>
        <w:rPr>
          <w:rFonts w:ascii="PT Astra Serif" w:hAnsi="PT Astra Serif"/>
          <w:sz w:val="28"/>
          <w:szCs w:val="28"/>
        </w:rPr>
      </w:pPr>
    </w:p>
    <w:p w14:paraId="5D98D79E" w14:textId="77777777" w:rsidR="006951BB" w:rsidRDefault="006951BB" w:rsidP="00D332F7">
      <w:pPr>
        <w:ind w:right="5271"/>
        <w:jc w:val="both"/>
        <w:rPr>
          <w:rFonts w:ascii="PT Astra Serif" w:hAnsi="PT Astra Serif"/>
          <w:sz w:val="28"/>
          <w:szCs w:val="28"/>
        </w:rPr>
      </w:pPr>
    </w:p>
    <w:p w14:paraId="23C425EF" w14:textId="77777777" w:rsidR="006951BB" w:rsidRDefault="006951BB" w:rsidP="00D332F7">
      <w:pPr>
        <w:ind w:right="5271"/>
        <w:jc w:val="both"/>
        <w:rPr>
          <w:rFonts w:ascii="PT Astra Serif" w:hAnsi="PT Astra Serif"/>
          <w:sz w:val="28"/>
          <w:szCs w:val="28"/>
        </w:rPr>
      </w:pPr>
    </w:p>
    <w:p w14:paraId="2FB0907D" w14:textId="77777777" w:rsidR="006951BB" w:rsidRPr="005C66C5" w:rsidRDefault="006951BB" w:rsidP="00D332F7">
      <w:pPr>
        <w:ind w:right="5271"/>
        <w:jc w:val="both"/>
        <w:rPr>
          <w:rFonts w:ascii="PT Astra Serif" w:hAnsi="PT Astra Serif"/>
          <w:sz w:val="28"/>
          <w:szCs w:val="28"/>
        </w:rPr>
      </w:pPr>
    </w:p>
    <w:p w14:paraId="60FDA12A" w14:textId="77777777" w:rsidR="006951BB" w:rsidRDefault="006951BB" w:rsidP="00D332F7">
      <w:pPr>
        <w:ind w:right="5271"/>
        <w:jc w:val="both"/>
        <w:rPr>
          <w:rFonts w:ascii="PT Astra Serif" w:hAnsi="PT Astra Serif"/>
          <w:sz w:val="28"/>
          <w:szCs w:val="28"/>
        </w:rPr>
      </w:pPr>
    </w:p>
    <w:p w14:paraId="207DD657" w14:textId="1509B883" w:rsidR="000E0C7D" w:rsidRPr="006951BB" w:rsidRDefault="00365113" w:rsidP="00D332F7">
      <w:pPr>
        <w:ind w:right="5271"/>
        <w:jc w:val="both"/>
        <w:rPr>
          <w:rFonts w:ascii="PT Astra Serif" w:hAnsi="PT Astra Serif"/>
          <w:sz w:val="28"/>
          <w:szCs w:val="28"/>
        </w:rPr>
      </w:pPr>
      <w:r>
        <w:rPr>
          <w:rFonts w:ascii="PT Astra Serif" w:hAnsi="PT Astra Serif"/>
          <w:sz w:val="28"/>
          <w:szCs w:val="28"/>
        </w:rPr>
        <w:t xml:space="preserve">О внесении </w:t>
      </w:r>
      <w:r w:rsidRPr="00061001">
        <w:rPr>
          <w:rFonts w:ascii="PT Astra Serif" w:hAnsi="PT Astra Serif"/>
          <w:sz w:val="28"/>
          <w:szCs w:val="28"/>
        </w:rPr>
        <w:t>изменени</w:t>
      </w:r>
      <w:r w:rsidR="007B449C">
        <w:rPr>
          <w:rFonts w:ascii="PT Astra Serif" w:hAnsi="PT Astra Serif"/>
          <w:sz w:val="28"/>
          <w:szCs w:val="28"/>
        </w:rPr>
        <w:t>й</w:t>
      </w:r>
      <w:r w:rsidR="004B0CCA">
        <w:rPr>
          <w:rFonts w:ascii="PT Astra Serif" w:hAnsi="PT Astra Serif"/>
          <w:sz w:val="28"/>
          <w:szCs w:val="28"/>
        </w:rPr>
        <w:t xml:space="preserve"> и дополнени</w:t>
      </w:r>
      <w:r w:rsidR="008A2244">
        <w:rPr>
          <w:rFonts w:ascii="PT Astra Serif" w:hAnsi="PT Astra Serif"/>
          <w:sz w:val="28"/>
          <w:szCs w:val="28"/>
        </w:rPr>
        <w:t>й</w:t>
      </w:r>
      <w:r w:rsidR="007B449C">
        <w:rPr>
          <w:rFonts w:ascii="PT Astra Serif" w:hAnsi="PT Astra Serif"/>
          <w:sz w:val="28"/>
          <w:szCs w:val="28"/>
        </w:rPr>
        <w:t xml:space="preserve"> </w:t>
      </w:r>
      <w:r w:rsidR="000E0C7D" w:rsidRPr="006951BB">
        <w:rPr>
          <w:rFonts w:ascii="PT Astra Serif" w:hAnsi="PT Astra Serif"/>
          <w:sz w:val="28"/>
          <w:szCs w:val="28"/>
        </w:rPr>
        <w:t xml:space="preserve">в постановление администрации </w:t>
      </w:r>
      <w:r w:rsidR="0061441A">
        <w:rPr>
          <w:rFonts w:ascii="PT Astra Serif" w:hAnsi="PT Astra Serif"/>
          <w:sz w:val="28"/>
          <w:szCs w:val="28"/>
        </w:rPr>
        <w:t xml:space="preserve">города Тулы от </w:t>
      </w:r>
      <w:r w:rsidR="004D566C">
        <w:rPr>
          <w:rFonts w:ascii="PT Astra Serif" w:hAnsi="PT Astra Serif"/>
          <w:sz w:val="28"/>
          <w:szCs w:val="28"/>
        </w:rPr>
        <w:t>17</w:t>
      </w:r>
      <w:r w:rsidR="0061441A">
        <w:rPr>
          <w:rFonts w:ascii="PT Astra Serif" w:hAnsi="PT Astra Serif"/>
          <w:sz w:val="28"/>
          <w:szCs w:val="28"/>
        </w:rPr>
        <w:t>.0</w:t>
      </w:r>
      <w:r w:rsidR="004D566C">
        <w:rPr>
          <w:rFonts w:ascii="PT Astra Serif" w:hAnsi="PT Astra Serif"/>
          <w:sz w:val="28"/>
          <w:szCs w:val="28"/>
        </w:rPr>
        <w:t>6</w:t>
      </w:r>
      <w:r w:rsidR="0061441A">
        <w:rPr>
          <w:rFonts w:ascii="PT Astra Serif" w:hAnsi="PT Astra Serif"/>
          <w:sz w:val="28"/>
          <w:szCs w:val="28"/>
        </w:rPr>
        <w:t>.201</w:t>
      </w:r>
      <w:r w:rsidR="004D566C">
        <w:rPr>
          <w:rFonts w:ascii="PT Astra Serif" w:hAnsi="PT Astra Serif"/>
          <w:sz w:val="28"/>
          <w:szCs w:val="28"/>
        </w:rPr>
        <w:t>4</w:t>
      </w:r>
      <w:r w:rsidR="0061441A">
        <w:rPr>
          <w:rFonts w:ascii="PT Astra Serif" w:hAnsi="PT Astra Serif"/>
          <w:sz w:val="28"/>
          <w:szCs w:val="28"/>
        </w:rPr>
        <w:t xml:space="preserve"> № </w:t>
      </w:r>
      <w:r w:rsidR="004D566C">
        <w:rPr>
          <w:rFonts w:ascii="PT Astra Serif" w:hAnsi="PT Astra Serif"/>
          <w:sz w:val="28"/>
          <w:szCs w:val="28"/>
        </w:rPr>
        <w:t>1776</w:t>
      </w:r>
    </w:p>
    <w:p w14:paraId="16947F94" w14:textId="77777777" w:rsidR="003E69D2" w:rsidRPr="006951BB" w:rsidRDefault="003E69D2" w:rsidP="00D332F7">
      <w:pPr>
        <w:pStyle w:val="ConsPlusNormal"/>
        <w:rPr>
          <w:rFonts w:ascii="PT Astra Serif" w:hAnsi="PT Astra Serif"/>
          <w:sz w:val="28"/>
          <w:szCs w:val="28"/>
        </w:rPr>
      </w:pPr>
    </w:p>
    <w:p w14:paraId="457382CD" w14:textId="04717997" w:rsidR="003E69D2" w:rsidRPr="006951BB" w:rsidRDefault="003E69D2" w:rsidP="00F61068">
      <w:pPr>
        <w:pStyle w:val="ConsPlusNormal"/>
        <w:ind w:firstLine="709"/>
        <w:jc w:val="both"/>
        <w:rPr>
          <w:rFonts w:ascii="PT Astra Serif" w:hAnsi="PT Astra Serif"/>
          <w:sz w:val="28"/>
          <w:szCs w:val="28"/>
        </w:rPr>
      </w:pPr>
      <w:r w:rsidRPr="006951BB">
        <w:rPr>
          <w:rFonts w:ascii="PT Astra Serif" w:hAnsi="PT Astra Serif"/>
          <w:sz w:val="28"/>
          <w:szCs w:val="28"/>
        </w:rPr>
        <w:t xml:space="preserve">В соответствии с Трудовым </w:t>
      </w:r>
      <w:hyperlink r:id="rId8">
        <w:r w:rsidRPr="006951BB">
          <w:rPr>
            <w:rFonts w:ascii="PT Astra Serif" w:hAnsi="PT Astra Serif"/>
            <w:sz w:val="28"/>
            <w:szCs w:val="28"/>
          </w:rPr>
          <w:t>кодексом</w:t>
        </w:r>
      </w:hyperlink>
      <w:r w:rsidRPr="006951BB">
        <w:rPr>
          <w:rFonts w:ascii="PT Astra Serif" w:hAnsi="PT Astra Serif"/>
          <w:sz w:val="28"/>
          <w:szCs w:val="28"/>
        </w:rPr>
        <w:t xml:space="preserve"> Российской Федерации, Федеральным </w:t>
      </w:r>
      <w:hyperlink r:id="rId9">
        <w:r w:rsidRPr="006951BB">
          <w:rPr>
            <w:rFonts w:ascii="PT Astra Serif" w:hAnsi="PT Astra Serif"/>
            <w:sz w:val="28"/>
            <w:szCs w:val="28"/>
          </w:rPr>
          <w:t>законом</w:t>
        </w:r>
      </w:hyperlink>
      <w:r w:rsidRPr="006951BB">
        <w:rPr>
          <w:rFonts w:ascii="PT Astra Serif" w:hAnsi="PT Astra Serif"/>
          <w:sz w:val="28"/>
          <w:szCs w:val="28"/>
        </w:rPr>
        <w:t xml:space="preserve"> от </w:t>
      </w:r>
      <w:r w:rsidR="00C53ECB" w:rsidRPr="006951BB">
        <w:rPr>
          <w:rFonts w:ascii="PT Astra Serif" w:hAnsi="PT Astra Serif"/>
          <w:sz w:val="28"/>
          <w:szCs w:val="28"/>
        </w:rPr>
        <w:t>6</w:t>
      </w:r>
      <w:r w:rsidR="00C53ECB" w:rsidRPr="004E46BC">
        <w:rPr>
          <w:rFonts w:ascii="PT Astra Serif" w:hAnsi="PT Astra Serif"/>
          <w:sz w:val="28"/>
          <w:szCs w:val="28"/>
        </w:rPr>
        <w:t xml:space="preserve"> </w:t>
      </w:r>
      <w:r w:rsidR="00C53ECB">
        <w:rPr>
          <w:rFonts w:ascii="PT Astra Serif" w:hAnsi="PT Astra Serif"/>
          <w:sz w:val="28"/>
          <w:szCs w:val="28"/>
        </w:rPr>
        <w:t xml:space="preserve">октября </w:t>
      </w:r>
      <w:r w:rsidR="00C53ECB" w:rsidRPr="006951BB">
        <w:rPr>
          <w:rFonts w:ascii="PT Astra Serif" w:hAnsi="PT Astra Serif"/>
          <w:sz w:val="28"/>
          <w:szCs w:val="28"/>
        </w:rPr>
        <w:t>2003</w:t>
      </w:r>
      <w:r w:rsidR="00C53ECB">
        <w:rPr>
          <w:rFonts w:ascii="PT Astra Serif" w:hAnsi="PT Astra Serif"/>
          <w:sz w:val="28"/>
          <w:szCs w:val="28"/>
        </w:rPr>
        <w:t xml:space="preserve"> </w:t>
      </w:r>
      <w:r w:rsidR="00C53ECB" w:rsidRPr="00DA507A">
        <w:rPr>
          <w:rFonts w:ascii="PT Astra Serif" w:hAnsi="PT Astra Serif"/>
          <w:sz w:val="28"/>
          <w:szCs w:val="28"/>
        </w:rPr>
        <w:t>года</w:t>
      </w:r>
      <w:r w:rsidR="00C53ECB" w:rsidRPr="006951BB">
        <w:rPr>
          <w:rFonts w:ascii="PT Astra Serif" w:hAnsi="PT Astra Serif"/>
          <w:sz w:val="28"/>
          <w:szCs w:val="28"/>
        </w:rPr>
        <w:t xml:space="preserve"> </w:t>
      </w:r>
      <w:r w:rsidR="00645DE2">
        <w:rPr>
          <w:rFonts w:ascii="PT Astra Serif" w:hAnsi="PT Astra Serif"/>
          <w:sz w:val="28"/>
          <w:szCs w:val="28"/>
        </w:rPr>
        <w:t>№</w:t>
      </w:r>
      <w:r w:rsidRPr="006951BB">
        <w:rPr>
          <w:rFonts w:ascii="PT Astra Serif" w:hAnsi="PT Astra Serif"/>
          <w:sz w:val="28"/>
          <w:szCs w:val="28"/>
        </w:rPr>
        <w:t xml:space="preserve"> 131-ФЗ </w:t>
      </w:r>
      <w:r w:rsidR="00645DE2">
        <w:rPr>
          <w:rFonts w:ascii="PT Astra Serif" w:hAnsi="PT Astra Serif"/>
          <w:sz w:val="28"/>
          <w:szCs w:val="28"/>
        </w:rPr>
        <w:t>«</w:t>
      </w:r>
      <w:r w:rsidRPr="006951BB">
        <w:rPr>
          <w:rFonts w:ascii="PT Astra Serif" w:hAnsi="PT Astra Serif"/>
          <w:sz w:val="28"/>
          <w:szCs w:val="28"/>
        </w:rPr>
        <w:t>Об общих принципах организации местного самоуп</w:t>
      </w:r>
      <w:r w:rsidR="00645DE2">
        <w:rPr>
          <w:rFonts w:ascii="PT Astra Serif" w:hAnsi="PT Astra Serif"/>
          <w:sz w:val="28"/>
          <w:szCs w:val="28"/>
        </w:rPr>
        <w:t>равления в Российской Федерации»</w:t>
      </w:r>
      <w:r w:rsidRPr="006951BB">
        <w:rPr>
          <w:rFonts w:ascii="PT Astra Serif" w:hAnsi="PT Astra Serif"/>
          <w:sz w:val="28"/>
          <w:szCs w:val="28"/>
        </w:rPr>
        <w:t>,</w:t>
      </w:r>
      <w:r w:rsidR="000A3FAC">
        <w:rPr>
          <w:rFonts w:ascii="PT Astra Serif" w:hAnsi="PT Astra Serif"/>
          <w:sz w:val="28"/>
          <w:szCs w:val="28"/>
        </w:rPr>
        <w:t xml:space="preserve"> </w:t>
      </w:r>
      <w:r w:rsidRPr="006951BB">
        <w:rPr>
          <w:rFonts w:ascii="PT Astra Serif" w:hAnsi="PT Astra Serif"/>
          <w:sz w:val="28"/>
          <w:szCs w:val="28"/>
        </w:rPr>
        <w:t xml:space="preserve">на основании </w:t>
      </w:r>
      <w:hyperlink r:id="rId10">
        <w:r w:rsidRPr="006951BB">
          <w:rPr>
            <w:rFonts w:ascii="PT Astra Serif" w:hAnsi="PT Astra Serif"/>
            <w:sz w:val="28"/>
            <w:szCs w:val="28"/>
          </w:rPr>
          <w:t>Устава</w:t>
        </w:r>
      </w:hyperlink>
      <w:r w:rsidRPr="006951BB">
        <w:rPr>
          <w:rFonts w:ascii="PT Astra Serif" w:hAnsi="PT Astra Serif"/>
          <w:sz w:val="28"/>
          <w:szCs w:val="28"/>
        </w:rPr>
        <w:t xml:space="preserve"> муниципального образования </w:t>
      </w:r>
      <w:r w:rsidR="0061441A">
        <w:rPr>
          <w:rFonts w:ascii="PT Astra Serif" w:hAnsi="PT Astra Serif"/>
          <w:sz w:val="28"/>
          <w:szCs w:val="28"/>
        </w:rPr>
        <w:t xml:space="preserve">городской округ </w:t>
      </w:r>
      <w:r w:rsidRPr="006951BB">
        <w:rPr>
          <w:rFonts w:ascii="PT Astra Serif" w:hAnsi="PT Astra Serif"/>
          <w:sz w:val="28"/>
          <w:szCs w:val="28"/>
        </w:rPr>
        <w:t xml:space="preserve">город Тула администрация города Тулы </w:t>
      </w:r>
      <w:r w:rsidR="00176B9A">
        <w:rPr>
          <w:rFonts w:ascii="PT Astra Serif" w:hAnsi="PT Astra Serif"/>
          <w:sz w:val="28"/>
          <w:szCs w:val="28"/>
        </w:rPr>
        <w:t>ПОСТА</w:t>
      </w:r>
      <w:r w:rsidR="000A3FAC">
        <w:rPr>
          <w:rFonts w:ascii="PT Astra Serif" w:hAnsi="PT Astra Serif"/>
          <w:sz w:val="28"/>
          <w:szCs w:val="28"/>
        </w:rPr>
        <w:t>НОВЛЯЕТ</w:t>
      </w:r>
      <w:r w:rsidRPr="006951BB">
        <w:rPr>
          <w:rFonts w:ascii="PT Astra Serif" w:hAnsi="PT Astra Serif"/>
          <w:sz w:val="28"/>
          <w:szCs w:val="28"/>
        </w:rPr>
        <w:t>:</w:t>
      </w:r>
    </w:p>
    <w:p w14:paraId="17213B73" w14:textId="3A976887" w:rsidR="005F0AD7" w:rsidRPr="005F0AD7" w:rsidRDefault="005F0AD7" w:rsidP="005F0AD7">
      <w:pPr>
        <w:pStyle w:val="af1"/>
        <w:numPr>
          <w:ilvl w:val="0"/>
          <w:numId w:val="9"/>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sidRPr="005F0AD7">
        <w:rPr>
          <w:rFonts w:ascii="PT Astra Serif" w:eastAsiaTheme="minorHAnsi" w:hAnsi="PT Astra Serif" w:cs="PT Astra Serif"/>
          <w:color w:val="auto"/>
          <w:sz w:val="28"/>
          <w:szCs w:val="28"/>
          <w:lang w:eastAsia="en-US"/>
        </w:rPr>
        <w:t xml:space="preserve">Утвердить </w:t>
      </w:r>
      <w:hyperlink r:id="rId11" w:history="1">
        <w:r w:rsidRPr="005F0AD7">
          <w:rPr>
            <w:rFonts w:ascii="PT Astra Serif" w:eastAsiaTheme="minorHAnsi" w:hAnsi="PT Astra Serif" w:cs="PT Astra Serif"/>
            <w:color w:val="auto"/>
            <w:sz w:val="28"/>
            <w:szCs w:val="28"/>
            <w:lang w:eastAsia="en-US"/>
          </w:rPr>
          <w:t>изменения</w:t>
        </w:r>
      </w:hyperlink>
      <w:r w:rsidR="008A2244">
        <w:rPr>
          <w:rFonts w:ascii="PT Astra Serif" w:eastAsiaTheme="minorHAnsi" w:hAnsi="PT Astra Serif" w:cs="PT Astra Serif"/>
          <w:color w:val="auto"/>
          <w:sz w:val="28"/>
          <w:szCs w:val="28"/>
          <w:lang w:eastAsia="en-US"/>
        </w:rPr>
        <w:t xml:space="preserve"> и дополнения</w:t>
      </w:r>
      <w:r w:rsidRPr="005F0AD7">
        <w:rPr>
          <w:rFonts w:ascii="PT Astra Serif" w:eastAsiaTheme="minorHAnsi" w:hAnsi="PT Astra Serif" w:cs="PT Astra Serif"/>
          <w:color w:val="auto"/>
          <w:sz w:val="28"/>
          <w:szCs w:val="28"/>
          <w:lang w:eastAsia="en-US"/>
        </w:rPr>
        <w:t xml:space="preserve">, которые вносятся в </w:t>
      </w:r>
      <w:hyperlink r:id="rId12" w:history="1">
        <w:r w:rsidR="00E50CB0">
          <w:rPr>
            <w:rFonts w:ascii="PT Astra Serif" w:eastAsiaTheme="minorHAnsi" w:hAnsi="PT Astra Serif" w:cs="PT Astra Serif"/>
            <w:color w:val="auto"/>
            <w:sz w:val="28"/>
            <w:szCs w:val="28"/>
            <w:lang w:eastAsia="en-US"/>
          </w:rPr>
          <w:t>п</w:t>
        </w:r>
        <w:r w:rsidRPr="005F0AD7">
          <w:rPr>
            <w:rFonts w:ascii="PT Astra Serif" w:eastAsiaTheme="minorHAnsi" w:hAnsi="PT Astra Serif" w:cs="PT Astra Serif"/>
            <w:color w:val="auto"/>
            <w:sz w:val="28"/>
            <w:szCs w:val="28"/>
            <w:lang w:eastAsia="en-US"/>
          </w:rPr>
          <w:t>остановление</w:t>
        </w:r>
      </w:hyperlink>
      <w:r w:rsidRPr="005F0AD7">
        <w:rPr>
          <w:rFonts w:ascii="PT Astra Serif" w:eastAsiaTheme="minorHAnsi" w:hAnsi="PT Astra Serif" w:cs="PT Astra Serif"/>
          <w:color w:val="auto"/>
          <w:sz w:val="28"/>
          <w:szCs w:val="28"/>
          <w:lang w:eastAsia="en-US"/>
        </w:rPr>
        <w:t xml:space="preserve"> администрации города Тулы от </w:t>
      </w:r>
      <w:r w:rsidR="004D566C">
        <w:rPr>
          <w:rFonts w:ascii="PT Astra Serif" w:hAnsi="PT Astra Serif"/>
          <w:sz w:val="28"/>
          <w:szCs w:val="28"/>
        </w:rPr>
        <w:t>17.06.2014 № 1776</w:t>
      </w:r>
      <w:r w:rsidRPr="00E800F4">
        <w:rPr>
          <w:rFonts w:ascii="PT Astra Serif" w:hAnsi="PT Astra Serif"/>
          <w:sz w:val="28"/>
          <w:szCs w:val="28"/>
        </w:rPr>
        <w:t xml:space="preserve"> «</w:t>
      </w:r>
      <w:r w:rsidR="004D566C" w:rsidRPr="00E800F4">
        <w:rPr>
          <w:rFonts w:ascii="PT Astra Serif" w:hAnsi="PT Astra Serif"/>
          <w:sz w:val="28"/>
          <w:szCs w:val="28"/>
        </w:rPr>
        <w:t>Об утверждении Положения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Pr>
          <w:rFonts w:ascii="PT Astra Serif" w:hAnsi="PT Astra Serif"/>
          <w:sz w:val="28"/>
          <w:szCs w:val="28"/>
        </w:rPr>
        <w:t>»</w:t>
      </w:r>
      <w:r w:rsidRPr="005F0AD7">
        <w:rPr>
          <w:rFonts w:ascii="PT Astra Serif" w:eastAsiaTheme="minorHAnsi" w:hAnsi="PT Astra Serif" w:cs="PT Astra Serif"/>
          <w:color w:val="auto"/>
          <w:sz w:val="28"/>
          <w:szCs w:val="28"/>
          <w:lang w:eastAsia="en-US"/>
        </w:rPr>
        <w:t xml:space="preserve"> (приложение).</w:t>
      </w:r>
    </w:p>
    <w:p w14:paraId="3FE4B7FC" w14:textId="6BDBFFF4" w:rsidR="000E0C7D" w:rsidRPr="006951BB" w:rsidRDefault="00F32FAA" w:rsidP="0037685B">
      <w:pPr>
        <w:autoSpaceDE w:val="0"/>
        <w:autoSpaceDN w:val="0"/>
        <w:adjustRightInd w:val="0"/>
        <w:ind w:firstLine="709"/>
        <w:jc w:val="both"/>
        <w:rPr>
          <w:rFonts w:ascii="PT Astra Serif" w:eastAsiaTheme="minorHAnsi" w:hAnsi="PT Astra Serif" w:cstheme="minorBidi"/>
          <w:color w:val="auto"/>
          <w:sz w:val="28"/>
          <w:szCs w:val="28"/>
          <w:lang w:eastAsia="en-US"/>
        </w:rPr>
      </w:pPr>
      <w:r>
        <w:rPr>
          <w:rFonts w:ascii="PT Astra Serif" w:hAnsi="PT Astra Serif"/>
          <w:color w:val="auto"/>
          <w:sz w:val="28"/>
          <w:szCs w:val="28"/>
        </w:rPr>
        <w:t>2</w:t>
      </w:r>
      <w:r w:rsidR="000E0C7D" w:rsidRPr="006951BB">
        <w:rPr>
          <w:rFonts w:ascii="PT Astra Serif" w:hAnsi="PT Astra Serif"/>
          <w:color w:val="auto"/>
          <w:sz w:val="28"/>
          <w:szCs w:val="28"/>
        </w:rPr>
        <w:t xml:space="preserve">. Разместить </w:t>
      </w:r>
      <w:r w:rsidR="000E0C7D" w:rsidRPr="006951BB">
        <w:rPr>
          <w:rFonts w:ascii="PT Astra Serif" w:eastAsiaTheme="minorHAnsi" w:hAnsi="PT Astra Serif" w:cstheme="minorBidi"/>
          <w:color w:val="auto"/>
          <w:sz w:val="28"/>
          <w:szCs w:val="28"/>
          <w:lang w:eastAsia="en-US"/>
        </w:rPr>
        <w:t>постановление на официальном сайте администрации города Тулы в информационно-телекоммуникационной сети «Интернет».</w:t>
      </w:r>
    </w:p>
    <w:p w14:paraId="23883920" w14:textId="77777777" w:rsidR="004D566C" w:rsidRPr="007D2CD1" w:rsidRDefault="00F32FAA" w:rsidP="00462CBA">
      <w:pPr>
        <w:autoSpaceDE w:val="0"/>
        <w:autoSpaceDN w:val="0"/>
        <w:adjustRightInd w:val="0"/>
        <w:ind w:firstLine="709"/>
        <w:jc w:val="both"/>
        <w:rPr>
          <w:rFonts w:ascii="PT Astra Serif" w:eastAsiaTheme="minorHAnsi" w:hAnsi="PT Astra Serif" w:cs="PT Astra Serif"/>
          <w:color w:val="auto"/>
          <w:sz w:val="28"/>
          <w:szCs w:val="28"/>
          <w:lang w:eastAsia="en-US"/>
        </w:rPr>
      </w:pPr>
      <w:r w:rsidRPr="007D2CD1">
        <w:rPr>
          <w:rFonts w:ascii="PT Astra Serif" w:hAnsi="PT Astra Serif"/>
          <w:color w:val="auto"/>
          <w:sz w:val="28"/>
          <w:szCs w:val="28"/>
        </w:rPr>
        <w:t>3</w:t>
      </w:r>
      <w:r w:rsidR="000E0C7D" w:rsidRPr="007D2CD1">
        <w:rPr>
          <w:rFonts w:ascii="PT Astra Serif" w:hAnsi="PT Astra Serif"/>
          <w:color w:val="auto"/>
          <w:sz w:val="28"/>
          <w:szCs w:val="28"/>
        </w:rPr>
        <w:t xml:space="preserve">. </w:t>
      </w:r>
      <w:r w:rsidR="00462CBA" w:rsidRPr="007D2CD1">
        <w:rPr>
          <w:rFonts w:ascii="PT Astra Serif" w:eastAsiaTheme="minorHAnsi" w:hAnsi="PT Astra Serif" w:cs="PT Astra Serif"/>
          <w:color w:val="auto"/>
          <w:sz w:val="28"/>
          <w:szCs w:val="28"/>
          <w:lang w:eastAsia="en-US"/>
        </w:rPr>
        <w:t xml:space="preserve">Постановление вступает в силу </w:t>
      </w:r>
      <w:r w:rsidR="004D566C" w:rsidRPr="007D2CD1">
        <w:rPr>
          <w:rFonts w:ascii="PT Astra Serif" w:eastAsiaTheme="minorHAnsi" w:hAnsi="PT Astra Serif" w:cs="PT Astra Serif"/>
          <w:color w:val="auto"/>
          <w:sz w:val="28"/>
          <w:szCs w:val="28"/>
          <w:lang w:eastAsia="en-US"/>
        </w:rPr>
        <w:t>со дня официального опубликования.</w:t>
      </w:r>
    </w:p>
    <w:p w14:paraId="09F67656" w14:textId="2F26B7CE" w:rsidR="004D566C" w:rsidRPr="007D2CD1" w:rsidRDefault="004D566C" w:rsidP="004D566C">
      <w:pPr>
        <w:autoSpaceDE w:val="0"/>
        <w:autoSpaceDN w:val="0"/>
        <w:adjustRightInd w:val="0"/>
        <w:ind w:firstLine="709"/>
        <w:jc w:val="both"/>
        <w:rPr>
          <w:rFonts w:ascii="PT Astra Serif" w:hAnsi="PT Astra Serif"/>
          <w:color w:val="auto"/>
          <w:sz w:val="28"/>
          <w:szCs w:val="28"/>
        </w:rPr>
      </w:pPr>
      <w:r w:rsidRPr="007D2CD1">
        <w:rPr>
          <w:rFonts w:ascii="PT Astra Serif" w:hAnsi="PT Astra Serif"/>
          <w:color w:val="auto"/>
          <w:sz w:val="28"/>
          <w:szCs w:val="28"/>
        </w:rPr>
        <w:t xml:space="preserve">Действие </w:t>
      </w:r>
      <w:r w:rsidRPr="00CE52ED">
        <w:rPr>
          <w:rFonts w:ascii="PT Astra Serif" w:hAnsi="PT Astra Serif"/>
          <w:color w:val="auto"/>
          <w:sz w:val="28"/>
          <w:szCs w:val="28"/>
        </w:rPr>
        <w:t xml:space="preserve">пункта </w:t>
      </w:r>
      <w:r w:rsidR="00876037">
        <w:rPr>
          <w:rFonts w:ascii="PT Astra Serif" w:hAnsi="PT Astra Serif"/>
          <w:color w:val="auto"/>
          <w:sz w:val="28"/>
          <w:szCs w:val="28"/>
        </w:rPr>
        <w:t>8</w:t>
      </w:r>
      <w:r w:rsidRPr="007D2CD1">
        <w:rPr>
          <w:rFonts w:ascii="PT Astra Serif" w:hAnsi="PT Astra Serif"/>
          <w:color w:val="auto"/>
          <w:sz w:val="28"/>
          <w:szCs w:val="28"/>
        </w:rPr>
        <w:t xml:space="preserve"> приложения к постановлению </w:t>
      </w:r>
      <w:r w:rsidR="007D2CD1">
        <w:rPr>
          <w:rFonts w:ascii="PT Astra Serif" w:hAnsi="PT Astra Serif"/>
          <w:color w:val="auto"/>
          <w:sz w:val="28"/>
          <w:szCs w:val="28"/>
        </w:rPr>
        <w:t>распространяется на правоотношения, возникшие</w:t>
      </w:r>
      <w:r w:rsidR="007D2CD1" w:rsidRPr="007D2CD1">
        <w:rPr>
          <w:rFonts w:ascii="PT Astra Serif" w:hAnsi="PT Astra Serif"/>
          <w:color w:val="auto"/>
          <w:sz w:val="28"/>
          <w:szCs w:val="28"/>
        </w:rPr>
        <w:t xml:space="preserve"> </w:t>
      </w:r>
      <w:r w:rsidRPr="007D2CD1">
        <w:rPr>
          <w:rFonts w:ascii="PT Astra Serif" w:hAnsi="PT Astra Serif"/>
          <w:color w:val="auto"/>
          <w:sz w:val="28"/>
          <w:szCs w:val="28"/>
        </w:rPr>
        <w:t>с 1 сентября 202</w:t>
      </w:r>
      <w:r w:rsidR="007D2CD1" w:rsidRPr="007D2CD1">
        <w:rPr>
          <w:rFonts w:ascii="PT Astra Serif" w:hAnsi="PT Astra Serif"/>
          <w:color w:val="auto"/>
          <w:sz w:val="28"/>
          <w:szCs w:val="28"/>
        </w:rPr>
        <w:t>5</w:t>
      </w:r>
      <w:r w:rsidRPr="007D2CD1">
        <w:rPr>
          <w:rFonts w:ascii="PT Astra Serif" w:hAnsi="PT Astra Serif"/>
          <w:color w:val="auto"/>
          <w:sz w:val="28"/>
          <w:szCs w:val="28"/>
        </w:rPr>
        <w:t xml:space="preserve"> года.</w:t>
      </w:r>
    </w:p>
    <w:p w14:paraId="1155A8A6" w14:textId="5F73C830" w:rsidR="004D566C" w:rsidRDefault="004D566C" w:rsidP="004D566C">
      <w:pPr>
        <w:autoSpaceDE w:val="0"/>
        <w:autoSpaceDN w:val="0"/>
        <w:adjustRightInd w:val="0"/>
        <w:ind w:firstLine="709"/>
        <w:jc w:val="both"/>
        <w:rPr>
          <w:rFonts w:ascii="PT Astra Serif" w:hAnsi="PT Astra Serif"/>
          <w:color w:val="auto"/>
          <w:sz w:val="28"/>
          <w:szCs w:val="28"/>
        </w:rPr>
      </w:pPr>
      <w:r w:rsidRPr="007D2CD1">
        <w:rPr>
          <w:rFonts w:ascii="PT Astra Serif" w:hAnsi="PT Astra Serif"/>
          <w:color w:val="auto"/>
          <w:sz w:val="28"/>
          <w:szCs w:val="28"/>
        </w:rPr>
        <w:t xml:space="preserve">Действие </w:t>
      </w:r>
      <w:r w:rsidR="007D2CD1" w:rsidRPr="007D2CD1">
        <w:rPr>
          <w:rFonts w:ascii="PT Astra Serif" w:hAnsi="PT Astra Serif"/>
          <w:color w:val="auto"/>
          <w:sz w:val="28"/>
          <w:szCs w:val="28"/>
        </w:rPr>
        <w:t xml:space="preserve">абзаца 4 </w:t>
      </w:r>
      <w:r w:rsidRPr="007D2CD1">
        <w:rPr>
          <w:rFonts w:ascii="PT Astra Serif" w:hAnsi="PT Astra Serif"/>
          <w:color w:val="auto"/>
          <w:sz w:val="28"/>
          <w:szCs w:val="28"/>
        </w:rPr>
        <w:t>пункт</w:t>
      </w:r>
      <w:r w:rsidR="00370340" w:rsidRPr="007D2CD1">
        <w:rPr>
          <w:rFonts w:ascii="PT Astra Serif" w:hAnsi="PT Astra Serif"/>
          <w:color w:val="auto"/>
          <w:sz w:val="28"/>
          <w:szCs w:val="28"/>
        </w:rPr>
        <w:t>а</w:t>
      </w:r>
      <w:r w:rsidRPr="007D2CD1">
        <w:rPr>
          <w:rFonts w:ascii="PT Astra Serif" w:hAnsi="PT Astra Serif"/>
          <w:color w:val="auto"/>
          <w:sz w:val="28"/>
          <w:szCs w:val="28"/>
        </w:rPr>
        <w:t xml:space="preserve"> </w:t>
      </w:r>
      <w:r w:rsidR="007D2CD1" w:rsidRPr="007D2CD1">
        <w:rPr>
          <w:rFonts w:ascii="PT Astra Serif" w:hAnsi="PT Astra Serif"/>
          <w:color w:val="auto"/>
          <w:sz w:val="28"/>
          <w:szCs w:val="28"/>
        </w:rPr>
        <w:t>2</w:t>
      </w:r>
      <w:r w:rsidR="00876037">
        <w:rPr>
          <w:rFonts w:ascii="PT Astra Serif" w:hAnsi="PT Astra Serif"/>
          <w:color w:val="auto"/>
          <w:sz w:val="28"/>
          <w:szCs w:val="28"/>
        </w:rPr>
        <w:t>3</w:t>
      </w:r>
      <w:bookmarkStart w:id="0" w:name="_GoBack"/>
      <w:bookmarkEnd w:id="0"/>
      <w:r w:rsidRPr="007D2CD1">
        <w:rPr>
          <w:rFonts w:ascii="PT Astra Serif" w:hAnsi="PT Astra Serif"/>
          <w:color w:val="auto"/>
          <w:sz w:val="28"/>
          <w:szCs w:val="28"/>
        </w:rPr>
        <w:t xml:space="preserve"> приложения к постановлению </w:t>
      </w:r>
      <w:r w:rsidR="007D2CD1">
        <w:rPr>
          <w:rFonts w:ascii="PT Astra Serif" w:hAnsi="PT Astra Serif"/>
          <w:color w:val="auto"/>
          <w:sz w:val="28"/>
          <w:szCs w:val="28"/>
        </w:rPr>
        <w:t>распространяется на правоотношения, возникшие</w:t>
      </w:r>
      <w:r w:rsidR="00CD6707" w:rsidRPr="007D2CD1">
        <w:rPr>
          <w:rFonts w:ascii="PT Astra Serif" w:hAnsi="PT Astra Serif"/>
          <w:color w:val="auto"/>
          <w:sz w:val="28"/>
          <w:szCs w:val="28"/>
        </w:rPr>
        <w:t xml:space="preserve"> </w:t>
      </w:r>
      <w:r w:rsidRPr="007D2CD1">
        <w:rPr>
          <w:rFonts w:ascii="PT Astra Serif" w:hAnsi="PT Astra Serif"/>
          <w:color w:val="auto"/>
          <w:sz w:val="28"/>
          <w:szCs w:val="28"/>
        </w:rPr>
        <w:t xml:space="preserve">с 1 </w:t>
      </w:r>
      <w:r w:rsidR="007D2CD1" w:rsidRPr="007D2CD1">
        <w:rPr>
          <w:rFonts w:ascii="PT Astra Serif" w:hAnsi="PT Astra Serif"/>
          <w:color w:val="auto"/>
          <w:sz w:val="28"/>
          <w:szCs w:val="28"/>
        </w:rPr>
        <w:t>апреля</w:t>
      </w:r>
      <w:r w:rsidRPr="007D2CD1">
        <w:rPr>
          <w:rFonts w:ascii="PT Astra Serif" w:hAnsi="PT Astra Serif"/>
          <w:color w:val="auto"/>
          <w:sz w:val="28"/>
          <w:szCs w:val="28"/>
        </w:rPr>
        <w:t xml:space="preserve"> 2025 года.</w:t>
      </w:r>
    </w:p>
    <w:p w14:paraId="738CB267" w14:textId="77777777" w:rsidR="000E0C7D" w:rsidRPr="006951BB" w:rsidRDefault="000E0C7D" w:rsidP="00D332F7">
      <w:pPr>
        <w:pStyle w:val="ConsPlusNormal"/>
        <w:ind w:firstLine="540"/>
        <w:jc w:val="both"/>
        <w:rPr>
          <w:rFonts w:ascii="PT Astra Serif" w:hAnsi="PT Astra Serif"/>
          <w:strike/>
          <w:sz w:val="28"/>
          <w:szCs w:val="28"/>
        </w:rPr>
      </w:pPr>
    </w:p>
    <w:p w14:paraId="56F160F2" w14:textId="77777777" w:rsidR="00F02F79" w:rsidRDefault="00F02F79" w:rsidP="00D21E81">
      <w:pPr>
        <w:pStyle w:val="ConsPlusNormal"/>
        <w:ind w:firstLine="709"/>
        <w:jc w:val="both"/>
        <w:rPr>
          <w:rFonts w:ascii="PT Astra Serif" w:hAnsi="PT Astra Serif"/>
          <w:sz w:val="28"/>
          <w:szCs w:val="28"/>
        </w:rPr>
      </w:pPr>
    </w:p>
    <w:p w14:paraId="127EA9D4" w14:textId="10383261" w:rsidR="00D332F7" w:rsidRPr="006951BB" w:rsidRDefault="003E69D2" w:rsidP="00D21E81">
      <w:pPr>
        <w:pStyle w:val="ConsPlusNormal"/>
        <w:ind w:firstLine="709"/>
        <w:jc w:val="both"/>
        <w:rPr>
          <w:rFonts w:ascii="PT Astra Serif" w:hAnsi="PT Astra Serif"/>
          <w:sz w:val="28"/>
          <w:szCs w:val="28"/>
        </w:rPr>
      </w:pPr>
      <w:r w:rsidRPr="006951BB">
        <w:rPr>
          <w:rFonts w:ascii="PT Astra Serif" w:hAnsi="PT Astra Serif"/>
          <w:sz w:val="28"/>
          <w:szCs w:val="28"/>
        </w:rPr>
        <w:t xml:space="preserve">Глава администрации </w:t>
      </w:r>
    </w:p>
    <w:p w14:paraId="2045D4CD" w14:textId="79DF2DEF" w:rsidR="003E69D2" w:rsidRPr="006951BB" w:rsidRDefault="003E69D2" w:rsidP="00D21E81">
      <w:pPr>
        <w:pStyle w:val="ConsPlusNormal"/>
        <w:ind w:firstLine="709"/>
        <w:jc w:val="both"/>
        <w:rPr>
          <w:rFonts w:ascii="PT Astra Serif" w:hAnsi="PT Astra Serif"/>
          <w:sz w:val="28"/>
          <w:szCs w:val="28"/>
        </w:rPr>
      </w:pPr>
      <w:r w:rsidRPr="006951BB">
        <w:rPr>
          <w:rFonts w:ascii="PT Astra Serif" w:hAnsi="PT Astra Serif"/>
          <w:sz w:val="28"/>
          <w:szCs w:val="28"/>
        </w:rPr>
        <w:t>города Тулы</w:t>
      </w:r>
      <w:r w:rsidR="00D332F7" w:rsidRPr="006951BB">
        <w:rPr>
          <w:rFonts w:ascii="PT Astra Serif" w:hAnsi="PT Astra Serif"/>
          <w:sz w:val="28"/>
          <w:szCs w:val="28"/>
        </w:rPr>
        <w:t xml:space="preserve">                                                        </w:t>
      </w:r>
      <w:r w:rsidR="00D21E81">
        <w:rPr>
          <w:rFonts w:ascii="PT Astra Serif" w:hAnsi="PT Astra Serif"/>
          <w:sz w:val="28"/>
          <w:szCs w:val="28"/>
        </w:rPr>
        <w:t xml:space="preserve">                         </w:t>
      </w:r>
      <w:r w:rsidR="00D332F7" w:rsidRPr="006951BB">
        <w:rPr>
          <w:rFonts w:ascii="PT Astra Serif" w:hAnsi="PT Astra Serif"/>
          <w:sz w:val="28"/>
          <w:szCs w:val="28"/>
        </w:rPr>
        <w:t xml:space="preserve"> И.И. Беспалов </w:t>
      </w:r>
    </w:p>
    <w:p w14:paraId="198C8852" w14:textId="77777777" w:rsidR="00F02F79" w:rsidRDefault="00F02F79" w:rsidP="004E46BC">
      <w:pPr>
        <w:pStyle w:val="ConsPlusNormal"/>
        <w:jc w:val="right"/>
        <w:outlineLvl w:val="0"/>
        <w:rPr>
          <w:rFonts w:ascii="PT Astra Serif" w:hAnsi="PT Astra Serif"/>
          <w:sz w:val="28"/>
          <w:szCs w:val="28"/>
        </w:rPr>
      </w:pPr>
    </w:p>
    <w:p w14:paraId="13130E84" w14:textId="77777777" w:rsidR="00F02F79" w:rsidRDefault="00F02F79" w:rsidP="004E46BC">
      <w:pPr>
        <w:pStyle w:val="ConsPlusNormal"/>
        <w:jc w:val="right"/>
        <w:outlineLvl w:val="0"/>
        <w:rPr>
          <w:rFonts w:ascii="PT Astra Serif" w:hAnsi="PT Astra Serif"/>
          <w:sz w:val="28"/>
          <w:szCs w:val="28"/>
        </w:rPr>
      </w:pPr>
    </w:p>
    <w:p w14:paraId="6A231441" w14:textId="77777777" w:rsidR="005F0AD7" w:rsidRDefault="005F0AD7" w:rsidP="004E46BC">
      <w:pPr>
        <w:pStyle w:val="ConsPlusNormal"/>
        <w:jc w:val="right"/>
        <w:outlineLvl w:val="0"/>
        <w:rPr>
          <w:rFonts w:ascii="PT Astra Serif" w:hAnsi="PT Astra Serif"/>
          <w:sz w:val="28"/>
          <w:szCs w:val="28"/>
        </w:rPr>
      </w:pPr>
    </w:p>
    <w:p w14:paraId="798683B3" w14:textId="2E2709A5" w:rsidR="005F0AD7" w:rsidRDefault="005F0AD7" w:rsidP="004E46BC">
      <w:pPr>
        <w:pStyle w:val="ConsPlusNormal"/>
        <w:jc w:val="right"/>
        <w:outlineLvl w:val="0"/>
        <w:rPr>
          <w:rFonts w:ascii="PT Astra Serif" w:hAnsi="PT Astra Serif"/>
          <w:sz w:val="28"/>
          <w:szCs w:val="28"/>
        </w:rPr>
      </w:pPr>
    </w:p>
    <w:p w14:paraId="4ADE3F44" w14:textId="248D2DA0" w:rsidR="004E46BC" w:rsidRPr="006951BB" w:rsidRDefault="004E46BC" w:rsidP="004E46BC">
      <w:pPr>
        <w:pStyle w:val="ConsPlusNormal"/>
        <w:jc w:val="right"/>
        <w:outlineLvl w:val="0"/>
        <w:rPr>
          <w:rFonts w:ascii="PT Astra Serif" w:hAnsi="PT Astra Serif"/>
          <w:sz w:val="28"/>
          <w:szCs w:val="28"/>
        </w:rPr>
      </w:pPr>
      <w:r w:rsidRPr="006951BB">
        <w:rPr>
          <w:rFonts w:ascii="PT Astra Serif" w:hAnsi="PT Astra Serif"/>
          <w:sz w:val="28"/>
          <w:szCs w:val="28"/>
        </w:rPr>
        <w:lastRenderedPageBreak/>
        <w:t>Приложение</w:t>
      </w:r>
    </w:p>
    <w:p w14:paraId="4B2DF1AA" w14:textId="77777777" w:rsidR="004E46BC" w:rsidRPr="006951BB" w:rsidRDefault="004E46BC" w:rsidP="004E46BC">
      <w:pPr>
        <w:pStyle w:val="ConsPlusNormal"/>
        <w:jc w:val="right"/>
        <w:rPr>
          <w:rFonts w:ascii="PT Astra Serif" w:hAnsi="PT Astra Serif"/>
          <w:sz w:val="28"/>
          <w:szCs w:val="28"/>
        </w:rPr>
      </w:pPr>
      <w:r w:rsidRPr="006951BB">
        <w:rPr>
          <w:rFonts w:ascii="PT Astra Serif" w:hAnsi="PT Astra Serif"/>
          <w:sz w:val="28"/>
          <w:szCs w:val="28"/>
        </w:rPr>
        <w:t xml:space="preserve">к </w:t>
      </w:r>
      <w:r>
        <w:rPr>
          <w:rFonts w:ascii="PT Astra Serif" w:hAnsi="PT Astra Serif"/>
          <w:sz w:val="28"/>
          <w:szCs w:val="28"/>
        </w:rPr>
        <w:t>п</w:t>
      </w:r>
      <w:r w:rsidRPr="006951BB">
        <w:rPr>
          <w:rFonts w:ascii="PT Astra Serif" w:hAnsi="PT Astra Serif"/>
          <w:sz w:val="28"/>
          <w:szCs w:val="28"/>
        </w:rPr>
        <w:t>остановлению</w:t>
      </w:r>
    </w:p>
    <w:p w14:paraId="3C9CD80E" w14:textId="77777777" w:rsidR="004E46BC" w:rsidRPr="006951BB" w:rsidRDefault="004E46BC" w:rsidP="004E46BC">
      <w:pPr>
        <w:pStyle w:val="ConsPlusNormal"/>
        <w:jc w:val="right"/>
        <w:rPr>
          <w:rFonts w:ascii="PT Astra Serif" w:hAnsi="PT Astra Serif"/>
          <w:sz w:val="28"/>
          <w:szCs w:val="28"/>
        </w:rPr>
      </w:pPr>
      <w:r w:rsidRPr="006951BB">
        <w:rPr>
          <w:rFonts w:ascii="PT Astra Serif" w:hAnsi="PT Astra Serif"/>
          <w:sz w:val="28"/>
          <w:szCs w:val="28"/>
        </w:rPr>
        <w:t>администрации города Тулы</w:t>
      </w:r>
    </w:p>
    <w:p w14:paraId="68196DFF" w14:textId="7CA48666" w:rsidR="004E46BC" w:rsidRPr="006951BB" w:rsidRDefault="004E46BC" w:rsidP="004E46BC">
      <w:pPr>
        <w:pStyle w:val="ConsPlusNormal"/>
        <w:jc w:val="right"/>
        <w:rPr>
          <w:rFonts w:ascii="PT Astra Serif" w:hAnsi="PT Astra Serif"/>
          <w:sz w:val="28"/>
          <w:szCs w:val="28"/>
        </w:rPr>
      </w:pPr>
      <w:r>
        <w:rPr>
          <w:rFonts w:ascii="PT Astra Serif" w:hAnsi="PT Astra Serif"/>
          <w:sz w:val="28"/>
          <w:szCs w:val="28"/>
        </w:rPr>
        <w:t>от _____________</w:t>
      </w:r>
      <w:r w:rsidRPr="006951BB">
        <w:rPr>
          <w:rFonts w:ascii="PT Astra Serif" w:hAnsi="PT Astra Serif"/>
          <w:sz w:val="28"/>
          <w:szCs w:val="28"/>
        </w:rPr>
        <w:t xml:space="preserve"> №</w:t>
      </w:r>
      <w:r>
        <w:rPr>
          <w:rFonts w:ascii="PT Astra Serif" w:hAnsi="PT Astra Serif"/>
          <w:sz w:val="28"/>
          <w:szCs w:val="28"/>
        </w:rPr>
        <w:t xml:space="preserve"> </w:t>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t>_______</w:t>
      </w:r>
    </w:p>
    <w:p w14:paraId="04DAA78B" w14:textId="77777777" w:rsidR="003E69D2" w:rsidRPr="006951BB" w:rsidRDefault="003E69D2">
      <w:pPr>
        <w:pStyle w:val="ConsPlusNormal"/>
        <w:jc w:val="both"/>
        <w:rPr>
          <w:rFonts w:ascii="PT Astra Serif" w:hAnsi="PT Astra Serif"/>
          <w:sz w:val="28"/>
          <w:szCs w:val="28"/>
        </w:rPr>
      </w:pPr>
    </w:p>
    <w:p w14:paraId="30636419" w14:textId="77777777" w:rsidR="00B9327D" w:rsidRDefault="00B9327D" w:rsidP="007B449C">
      <w:pPr>
        <w:ind w:firstLine="709"/>
        <w:contextualSpacing/>
        <w:jc w:val="center"/>
        <w:rPr>
          <w:rFonts w:ascii="PT Astra Serif" w:hAnsi="PT Astra Serif"/>
          <w:sz w:val="28"/>
          <w:szCs w:val="28"/>
        </w:rPr>
      </w:pPr>
    </w:p>
    <w:p w14:paraId="1701FDFD" w14:textId="6C0B57E0" w:rsidR="007B449C" w:rsidRDefault="007B449C" w:rsidP="007B449C">
      <w:pPr>
        <w:ind w:firstLine="709"/>
        <w:contextualSpacing/>
        <w:jc w:val="center"/>
        <w:rPr>
          <w:rFonts w:ascii="PT Astra Serif" w:hAnsi="PT Astra Serif"/>
          <w:sz w:val="28"/>
          <w:szCs w:val="28"/>
        </w:rPr>
      </w:pPr>
      <w:r w:rsidRPr="00E800F4">
        <w:rPr>
          <w:rFonts w:ascii="PT Astra Serif" w:hAnsi="PT Astra Serif"/>
          <w:sz w:val="28"/>
          <w:szCs w:val="28"/>
        </w:rPr>
        <w:t>Изменени</w:t>
      </w:r>
      <w:r w:rsidR="008A2244">
        <w:rPr>
          <w:rFonts w:ascii="PT Astra Serif" w:hAnsi="PT Astra Serif"/>
          <w:sz w:val="28"/>
          <w:szCs w:val="28"/>
        </w:rPr>
        <w:t>я</w:t>
      </w:r>
      <w:r w:rsidR="00370340">
        <w:rPr>
          <w:rFonts w:ascii="PT Astra Serif" w:hAnsi="PT Astra Serif"/>
          <w:sz w:val="28"/>
          <w:szCs w:val="28"/>
        </w:rPr>
        <w:t xml:space="preserve"> и дополнени</w:t>
      </w:r>
      <w:r w:rsidR="008A2244">
        <w:rPr>
          <w:rFonts w:ascii="PT Astra Serif" w:hAnsi="PT Astra Serif"/>
          <w:sz w:val="28"/>
          <w:szCs w:val="28"/>
        </w:rPr>
        <w:t>я</w:t>
      </w:r>
      <w:r w:rsidRPr="00E800F4">
        <w:rPr>
          <w:rFonts w:ascii="PT Astra Serif" w:hAnsi="PT Astra Serif"/>
          <w:sz w:val="28"/>
          <w:szCs w:val="28"/>
        </w:rPr>
        <w:t xml:space="preserve">, </w:t>
      </w:r>
      <w:r w:rsidR="000A3FAC">
        <w:rPr>
          <w:rFonts w:ascii="PT Astra Serif" w:hAnsi="PT Astra Serif"/>
          <w:sz w:val="28"/>
          <w:szCs w:val="28"/>
        </w:rPr>
        <w:t xml:space="preserve">которые вносятся </w:t>
      </w:r>
      <w:r w:rsidRPr="00E800F4">
        <w:rPr>
          <w:rFonts w:ascii="PT Astra Serif" w:hAnsi="PT Astra Serif"/>
          <w:sz w:val="28"/>
          <w:szCs w:val="28"/>
        </w:rPr>
        <w:t xml:space="preserve">в постановление администрации города Тулы от </w:t>
      </w:r>
      <w:r w:rsidR="004D566C">
        <w:rPr>
          <w:rFonts w:ascii="PT Astra Serif" w:hAnsi="PT Astra Serif"/>
          <w:sz w:val="28"/>
          <w:szCs w:val="28"/>
        </w:rPr>
        <w:t>17.06.2014 № 1776</w:t>
      </w:r>
      <w:r w:rsidR="004D566C" w:rsidRPr="00E800F4">
        <w:rPr>
          <w:rFonts w:ascii="PT Astra Serif" w:hAnsi="PT Astra Serif"/>
          <w:sz w:val="28"/>
          <w:szCs w:val="28"/>
        </w:rPr>
        <w:t xml:space="preserve"> «Об утверждении Положения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sidR="004D566C">
        <w:rPr>
          <w:rFonts w:ascii="PT Astra Serif" w:hAnsi="PT Astra Serif"/>
          <w:sz w:val="28"/>
          <w:szCs w:val="28"/>
        </w:rPr>
        <w:t>»</w:t>
      </w:r>
    </w:p>
    <w:p w14:paraId="0401EEA2" w14:textId="34E7EBB2" w:rsidR="00370340" w:rsidRDefault="00370340" w:rsidP="007B449C">
      <w:pPr>
        <w:ind w:firstLine="709"/>
        <w:contextualSpacing/>
        <w:jc w:val="center"/>
        <w:rPr>
          <w:rFonts w:ascii="PT Astra Serif" w:hAnsi="PT Astra Serif"/>
          <w:sz w:val="28"/>
          <w:szCs w:val="28"/>
        </w:rPr>
      </w:pPr>
    </w:p>
    <w:p w14:paraId="2E1CF600" w14:textId="2ED7070A" w:rsidR="00DA51FA" w:rsidRDefault="00B15B4C" w:rsidP="00C62464">
      <w:pPr>
        <w:pStyle w:val="af1"/>
        <w:numPr>
          <w:ilvl w:val="0"/>
          <w:numId w:val="10"/>
        </w:numPr>
        <w:autoSpaceDE w:val="0"/>
        <w:autoSpaceDN w:val="0"/>
        <w:adjustRightInd w:val="0"/>
        <w:ind w:left="0" w:firstLine="709"/>
        <w:contextualSpacing w:val="0"/>
        <w:jc w:val="both"/>
        <w:rPr>
          <w:rFonts w:ascii="PT Astra Serif" w:eastAsiaTheme="minorHAnsi" w:hAnsi="PT Astra Serif" w:cs="PT Astra Serif"/>
          <w:color w:val="auto"/>
          <w:sz w:val="28"/>
          <w:szCs w:val="28"/>
          <w:lang w:eastAsia="en-US"/>
        </w:rPr>
      </w:pPr>
      <w:r>
        <w:rPr>
          <w:rFonts w:ascii="PT Astra Serif" w:eastAsiaTheme="minorHAnsi" w:hAnsi="PT Astra Serif" w:cs="PT Astra Serif"/>
          <w:color w:val="auto"/>
          <w:sz w:val="28"/>
          <w:szCs w:val="28"/>
          <w:lang w:eastAsia="en-US"/>
        </w:rPr>
        <w:t>В пункте 1 приложения к постановлению слово «образовательных» исключить.</w:t>
      </w:r>
    </w:p>
    <w:p w14:paraId="1B5392CB" w14:textId="4DB17AC4" w:rsidR="00C171A6" w:rsidRPr="00C43958" w:rsidRDefault="00C171A6" w:rsidP="00C62464">
      <w:pPr>
        <w:pStyle w:val="af1"/>
        <w:numPr>
          <w:ilvl w:val="0"/>
          <w:numId w:val="10"/>
        </w:numPr>
        <w:autoSpaceDE w:val="0"/>
        <w:autoSpaceDN w:val="0"/>
        <w:adjustRightInd w:val="0"/>
        <w:ind w:left="0" w:firstLine="709"/>
        <w:contextualSpacing w:val="0"/>
        <w:jc w:val="both"/>
        <w:rPr>
          <w:rFonts w:ascii="PT Astra Serif" w:eastAsiaTheme="minorHAnsi" w:hAnsi="PT Astra Serif" w:cs="PT Astra Serif"/>
          <w:color w:val="auto"/>
          <w:sz w:val="28"/>
          <w:szCs w:val="28"/>
          <w:lang w:eastAsia="en-US"/>
        </w:rPr>
      </w:pPr>
      <w:r w:rsidRPr="00C43958">
        <w:rPr>
          <w:rFonts w:ascii="PT Astra Serif" w:eastAsiaTheme="minorHAnsi" w:hAnsi="PT Astra Serif" w:cs="PT Astra Serif"/>
          <w:color w:val="auto"/>
          <w:sz w:val="28"/>
          <w:szCs w:val="28"/>
          <w:lang w:eastAsia="en-US"/>
        </w:rPr>
        <w:t xml:space="preserve">В </w:t>
      </w:r>
      <w:r w:rsidR="000963D1">
        <w:rPr>
          <w:rFonts w:ascii="PT Astra Serif" w:eastAsiaTheme="minorHAnsi" w:hAnsi="PT Astra Serif" w:cs="PT Astra Serif"/>
          <w:color w:val="auto"/>
          <w:sz w:val="28"/>
          <w:szCs w:val="28"/>
          <w:lang w:eastAsia="en-US"/>
        </w:rPr>
        <w:t>абзацах 2, 5 пункта 19 приложения к постановлению текс</w:t>
      </w:r>
      <w:r w:rsidR="001E627E">
        <w:rPr>
          <w:rFonts w:ascii="PT Astra Serif" w:eastAsiaTheme="minorHAnsi" w:hAnsi="PT Astra Serif" w:cs="PT Astra Serif"/>
          <w:color w:val="auto"/>
          <w:sz w:val="28"/>
          <w:szCs w:val="28"/>
          <w:lang w:eastAsia="en-US"/>
        </w:rPr>
        <w:t>т</w:t>
      </w:r>
      <w:r w:rsidR="000963D1">
        <w:rPr>
          <w:rFonts w:ascii="PT Astra Serif" w:eastAsiaTheme="minorHAnsi" w:hAnsi="PT Astra Serif" w:cs="PT Astra Serif"/>
          <w:color w:val="auto"/>
          <w:sz w:val="28"/>
          <w:szCs w:val="28"/>
          <w:lang w:eastAsia="en-US"/>
        </w:rPr>
        <w:t xml:space="preserve"> </w:t>
      </w:r>
      <w:r w:rsidR="00243F5A">
        <w:rPr>
          <w:rFonts w:ascii="PT Astra Serif" w:eastAsiaTheme="minorHAnsi" w:hAnsi="PT Astra Serif" w:cs="PT Astra Serif"/>
          <w:color w:val="auto"/>
          <w:sz w:val="28"/>
          <w:szCs w:val="28"/>
          <w:lang w:eastAsia="en-US"/>
        </w:rPr>
        <w:t>«</w:t>
      </w:r>
      <w:r w:rsidR="000963D1">
        <w:rPr>
          <w:rFonts w:ascii="PT Astra Serif" w:eastAsiaTheme="minorHAnsi" w:hAnsi="PT Astra Serif" w:cs="PT Astra Serif"/>
          <w:color w:val="auto"/>
          <w:sz w:val="28"/>
          <w:szCs w:val="28"/>
          <w:lang w:eastAsia="en-US"/>
        </w:rPr>
        <w:t xml:space="preserve">«педагог-наставник»,» исключить. </w:t>
      </w:r>
    </w:p>
    <w:p w14:paraId="6DF8B88A" w14:textId="0426FD36" w:rsidR="000963D1" w:rsidRPr="00C43958" w:rsidRDefault="000963D1" w:rsidP="00C62464">
      <w:pPr>
        <w:pStyle w:val="af1"/>
        <w:numPr>
          <w:ilvl w:val="0"/>
          <w:numId w:val="10"/>
        </w:numPr>
        <w:autoSpaceDE w:val="0"/>
        <w:autoSpaceDN w:val="0"/>
        <w:adjustRightInd w:val="0"/>
        <w:ind w:left="0" w:firstLine="709"/>
        <w:contextualSpacing w:val="0"/>
        <w:jc w:val="both"/>
        <w:rPr>
          <w:rFonts w:ascii="PT Astra Serif" w:eastAsiaTheme="minorHAnsi" w:hAnsi="PT Astra Serif" w:cs="PT Astra Serif"/>
          <w:color w:val="auto"/>
          <w:sz w:val="28"/>
          <w:szCs w:val="28"/>
          <w:lang w:eastAsia="en-US"/>
        </w:rPr>
      </w:pPr>
      <w:r w:rsidRPr="00C43958">
        <w:rPr>
          <w:rFonts w:ascii="PT Astra Serif" w:eastAsiaTheme="minorHAnsi" w:hAnsi="PT Astra Serif" w:cs="PT Astra Serif"/>
          <w:color w:val="auto"/>
          <w:sz w:val="28"/>
          <w:szCs w:val="28"/>
          <w:lang w:eastAsia="en-US"/>
        </w:rPr>
        <w:t xml:space="preserve">В </w:t>
      </w:r>
      <w:r>
        <w:rPr>
          <w:rFonts w:ascii="PT Astra Serif" w:eastAsiaTheme="minorHAnsi" w:hAnsi="PT Astra Serif" w:cs="PT Astra Serif"/>
          <w:color w:val="auto"/>
          <w:sz w:val="28"/>
          <w:szCs w:val="28"/>
          <w:lang w:eastAsia="en-US"/>
        </w:rPr>
        <w:t>абзаце 5 пункта 19 приложения к постановлению текс</w:t>
      </w:r>
      <w:r w:rsidR="001E627E">
        <w:rPr>
          <w:rFonts w:ascii="PT Astra Serif" w:eastAsiaTheme="minorHAnsi" w:hAnsi="PT Astra Serif" w:cs="PT Astra Serif"/>
          <w:color w:val="auto"/>
          <w:sz w:val="28"/>
          <w:szCs w:val="28"/>
          <w:lang w:eastAsia="en-US"/>
        </w:rPr>
        <w:t>т</w:t>
      </w:r>
      <w:r>
        <w:rPr>
          <w:rFonts w:ascii="PT Astra Serif" w:eastAsiaTheme="minorHAnsi" w:hAnsi="PT Astra Serif" w:cs="PT Astra Serif"/>
          <w:color w:val="auto"/>
          <w:sz w:val="28"/>
          <w:szCs w:val="28"/>
          <w:lang w:eastAsia="en-US"/>
        </w:rPr>
        <w:t xml:space="preserve"> «или наставнической деятельность</w:t>
      </w:r>
      <w:r w:rsidR="002816DE">
        <w:rPr>
          <w:rFonts w:ascii="PT Astra Serif" w:eastAsiaTheme="minorHAnsi" w:hAnsi="PT Astra Serif" w:cs="PT Astra Serif"/>
          <w:color w:val="auto"/>
          <w:sz w:val="28"/>
          <w:szCs w:val="28"/>
          <w:lang w:eastAsia="en-US"/>
        </w:rPr>
        <w:t>ю</w:t>
      </w:r>
      <w:r>
        <w:rPr>
          <w:rFonts w:ascii="PT Astra Serif" w:eastAsiaTheme="minorHAnsi" w:hAnsi="PT Astra Serif" w:cs="PT Astra Serif"/>
          <w:color w:val="auto"/>
          <w:sz w:val="28"/>
          <w:szCs w:val="28"/>
          <w:lang w:eastAsia="en-US"/>
        </w:rPr>
        <w:t xml:space="preserve">» исключить. </w:t>
      </w:r>
    </w:p>
    <w:p w14:paraId="673818C0" w14:textId="76C3FBA3" w:rsidR="000963D1" w:rsidRDefault="000963D1" w:rsidP="00C62464">
      <w:pPr>
        <w:pStyle w:val="af1"/>
        <w:numPr>
          <w:ilvl w:val="0"/>
          <w:numId w:val="10"/>
        </w:numPr>
        <w:tabs>
          <w:tab w:val="left" w:pos="0"/>
        </w:tabs>
        <w:ind w:left="0" w:firstLine="709"/>
        <w:contextualSpacing w:val="0"/>
        <w:jc w:val="both"/>
        <w:rPr>
          <w:rFonts w:ascii="PT Astra Serif" w:hAnsi="PT Astra Serif"/>
          <w:sz w:val="28"/>
          <w:szCs w:val="28"/>
        </w:rPr>
      </w:pPr>
      <w:r w:rsidRPr="000963D1">
        <w:rPr>
          <w:rFonts w:ascii="PT Astra Serif" w:hAnsi="PT Astra Serif"/>
          <w:sz w:val="28"/>
          <w:szCs w:val="28"/>
        </w:rPr>
        <w:t>Пункт</w:t>
      </w:r>
      <w:r>
        <w:rPr>
          <w:rFonts w:ascii="PT Astra Serif" w:hAnsi="PT Astra Serif"/>
          <w:sz w:val="28"/>
          <w:szCs w:val="28"/>
        </w:rPr>
        <w:t xml:space="preserve"> 24 </w:t>
      </w:r>
      <w:r>
        <w:rPr>
          <w:rFonts w:ascii="PT Astra Serif" w:eastAsiaTheme="minorHAnsi" w:hAnsi="PT Astra Serif" w:cs="PT Astra Serif"/>
          <w:color w:val="auto"/>
          <w:sz w:val="28"/>
          <w:szCs w:val="28"/>
          <w:lang w:eastAsia="en-US"/>
        </w:rPr>
        <w:t>приложения к постановлению</w:t>
      </w:r>
      <w:r>
        <w:rPr>
          <w:rFonts w:ascii="PT Astra Serif" w:hAnsi="PT Astra Serif"/>
          <w:sz w:val="28"/>
          <w:szCs w:val="28"/>
        </w:rPr>
        <w:t xml:space="preserve"> изложить в новой редакции:</w:t>
      </w:r>
    </w:p>
    <w:p w14:paraId="628B864F" w14:textId="678105CF" w:rsidR="00AB4B8A" w:rsidRDefault="000963D1" w:rsidP="00C62464">
      <w:pPr>
        <w:pStyle w:val="af1"/>
        <w:tabs>
          <w:tab w:val="left" w:pos="0"/>
        </w:tabs>
        <w:ind w:left="0" w:firstLine="709"/>
        <w:contextualSpacing w:val="0"/>
        <w:jc w:val="both"/>
        <w:rPr>
          <w:rFonts w:ascii="PT Astra Serif" w:hAnsi="PT Astra Serif"/>
          <w:sz w:val="28"/>
          <w:szCs w:val="28"/>
        </w:rPr>
      </w:pPr>
      <w:r w:rsidRPr="003E13C7">
        <w:rPr>
          <w:rFonts w:ascii="PT Astra Serif" w:hAnsi="PT Astra Serif"/>
          <w:sz w:val="28"/>
          <w:szCs w:val="28"/>
        </w:rPr>
        <w:t>«</w:t>
      </w:r>
      <w:r w:rsidR="002816DE" w:rsidRPr="003E13C7">
        <w:rPr>
          <w:rFonts w:ascii="PT Astra Serif" w:hAnsi="PT Astra Serif"/>
          <w:sz w:val="28"/>
          <w:szCs w:val="28"/>
        </w:rPr>
        <w:t xml:space="preserve">24. </w:t>
      </w:r>
      <w:r w:rsidR="00AB4B8A" w:rsidRPr="003E13C7">
        <w:rPr>
          <w:rFonts w:ascii="PT Astra Serif" w:hAnsi="PT Astra Serif"/>
          <w:sz w:val="28"/>
          <w:szCs w:val="28"/>
        </w:rPr>
        <w:t>Особенности оплаты труда педагогических работников муниципальных организаций муниципального образования город Тула, осуществляющих образовательную деятельность, устанавливается приложением 4 к настоящему Положению».</w:t>
      </w:r>
    </w:p>
    <w:p w14:paraId="522B9D81" w14:textId="6FF3D497" w:rsidR="00AB4B8A" w:rsidRDefault="00AB4B8A" w:rsidP="00C62464">
      <w:pPr>
        <w:pStyle w:val="af1"/>
        <w:numPr>
          <w:ilvl w:val="0"/>
          <w:numId w:val="10"/>
        </w:numPr>
        <w:tabs>
          <w:tab w:val="left" w:pos="0"/>
        </w:tabs>
        <w:ind w:left="0" w:firstLine="709"/>
        <w:contextualSpacing w:val="0"/>
        <w:jc w:val="both"/>
        <w:rPr>
          <w:rFonts w:ascii="PT Astra Serif" w:hAnsi="PT Astra Serif"/>
          <w:sz w:val="28"/>
          <w:szCs w:val="28"/>
        </w:rPr>
      </w:pPr>
      <w:r>
        <w:rPr>
          <w:rFonts w:ascii="PT Astra Serif" w:hAnsi="PT Astra Serif"/>
          <w:sz w:val="28"/>
          <w:szCs w:val="28"/>
        </w:rPr>
        <w:t>Абзацы 3, 4 пункта 25 приложения к постановлению изложить в новой редакции:</w:t>
      </w:r>
    </w:p>
    <w:p w14:paraId="0387EEE9" w14:textId="123FB984" w:rsidR="00AB4B8A" w:rsidRPr="0081069F" w:rsidRDefault="00AB4B8A" w:rsidP="00C62464">
      <w:pPr>
        <w:widowControl w:val="0"/>
        <w:ind w:firstLine="709"/>
        <w:jc w:val="both"/>
        <w:rPr>
          <w:rFonts w:ascii="PT Astra Serif" w:hAnsi="PT Astra Serif"/>
          <w:sz w:val="28"/>
          <w:szCs w:val="28"/>
        </w:rPr>
      </w:pPr>
      <w:r>
        <w:rPr>
          <w:rFonts w:ascii="PT Astra Serif" w:hAnsi="PT Astra Serif"/>
          <w:sz w:val="28"/>
          <w:szCs w:val="28"/>
        </w:rPr>
        <w:t>«</w:t>
      </w:r>
      <w:r w:rsidRPr="0081069F">
        <w:rPr>
          <w:rFonts w:ascii="PT Astra Serif" w:hAnsi="PT Astra Serif"/>
          <w:sz w:val="28"/>
          <w:szCs w:val="28"/>
        </w:rPr>
        <w:t xml:space="preserve">Порядок отнесения </w:t>
      </w:r>
      <w:r>
        <w:rPr>
          <w:rFonts w:ascii="PT Astra Serif" w:hAnsi="PT Astra Serif"/>
          <w:sz w:val="28"/>
          <w:szCs w:val="28"/>
        </w:rPr>
        <w:t>муниципальных организаций муниципального образования город Тула, осуществляющих образовательную деятельность,</w:t>
      </w:r>
      <w:r w:rsidRPr="0081069F">
        <w:rPr>
          <w:rFonts w:ascii="PT Astra Serif" w:hAnsi="PT Astra Serif"/>
          <w:sz w:val="28"/>
          <w:szCs w:val="28"/>
        </w:rPr>
        <w:t xml:space="preserve"> к группам по оплате труда руководителей и объемные показатели деятельности </w:t>
      </w:r>
      <w:r w:rsidR="00087B30">
        <w:rPr>
          <w:rFonts w:ascii="PT Astra Serif" w:hAnsi="PT Astra Serif"/>
          <w:sz w:val="28"/>
          <w:szCs w:val="28"/>
        </w:rPr>
        <w:t xml:space="preserve">муниципальных организаций муниципального образования город Тула, осуществляющих образовательную деятельность, </w:t>
      </w:r>
      <w:r w:rsidRPr="0081069F">
        <w:rPr>
          <w:rFonts w:ascii="PT Astra Serif" w:hAnsi="PT Astra Serif"/>
          <w:sz w:val="28"/>
          <w:szCs w:val="28"/>
        </w:rPr>
        <w:t xml:space="preserve">предусмотрен приложением </w:t>
      </w:r>
      <w:r w:rsidR="00087B30">
        <w:rPr>
          <w:rFonts w:ascii="PT Astra Serif" w:hAnsi="PT Astra Serif"/>
          <w:sz w:val="28"/>
          <w:szCs w:val="28"/>
        </w:rPr>
        <w:t>5</w:t>
      </w:r>
      <w:r w:rsidRPr="0081069F">
        <w:rPr>
          <w:rFonts w:ascii="PT Astra Serif" w:hAnsi="PT Astra Serif"/>
          <w:sz w:val="28"/>
          <w:szCs w:val="28"/>
        </w:rPr>
        <w:t xml:space="preserve"> к настоящему Положению.</w:t>
      </w:r>
    </w:p>
    <w:p w14:paraId="782F9518" w14:textId="707B5FFE" w:rsidR="00AB4B8A" w:rsidRDefault="00AB4B8A" w:rsidP="00C62464">
      <w:pPr>
        <w:pStyle w:val="af1"/>
        <w:tabs>
          <w:tab w:val="left" w:pos="0"/>
        </w:tabs>
        <w:ind w:left="0" w:firstLine="709"/>
        <w:contextualSpacing w:val="0"/>
        <w:jc w:val="both"/>
        <w:rPr>
          <w:rFonts w:ascii="PT Astra Serif" w:hAnsi="PT Astra Serif"/>
          <w:sz w:val="28"/>
          <w:szCs w:val="28"/>
        </w:rPr>
      </w:pPr>
      <w:r w:rsidRPr="0081069F">
        <w:rPr>
          <w:rFonts w:ascii="PT Astra Serif" w:hAnsi="PT Astra Serif"/>
          <w:sz w:val="28"/>
          <w:szCs w:val="28"/>
        </w:rPr>
        <w:t xml:space="preserve">К основному персоналу должностей работников для расчета средней заработной платы и определения размеров должностных окладов руководителей Организаций относятся работники, непосредственно обеспечивающие выполнение основных функций, с целью реализации которых создана Организация. Перечень должностей работников, относимых к основному персоналу, для определения размеров должностных окладов руководителей </w:t>
      </w:r>
      <w:r w:rsidR="00087B30">
        <w:rPr>
          <w:rFonts w:ascii="PT Astra Serif" w:hAnsi="PT Astra Serif"/>
          <w:sz w:val="28"/>
          <w:szCs w:val="28"/>
        </w:rPr>
        <w:t>муниципальных организаций муниципального образования город Тула, осуществляющих образовательную деятельность,</w:t>
      </w:r>
      <w:r w:rsidRPr="0081069F">
        <w:rPr>
          <w:rFonts w:ascii="PT Astra Serif" w:hAnsi="PT Astra Serif"/>
          <w:sz w:val="28"/>
          <w:szCs w:val="28"/>
        </w:rPr>
        <w:t xml:space="preserve"> определен приложением</w:t>
      </w:r>
      <w:r w:rsidR="00087B30">
        <w:rPr>
          <w:rFonts w:ascii="PT Astra Serif" w:hAnsi="PT Astra Serif"/>
          <w:sz w:val="28"/>
          <w:szCs w:val="28"/>
        </w:rPr>
        <w:t xml:space="preserve"> 6</w:t>
      </w:r>
      <w:r w:rsidRPr="0081069F">
        <w:rPr>
          <w:rFonts w:ascii="PT Astra Serif" w:hAnsi="PT Astra Serif"/>
          <w:sz w:val="28"/>
          <w:szCs w:val="28"/>
        </w:rPr>
        <w:t xml:space="preserve"> к настоящему Положению.»</w:t>
      </w:r>
      <w:r w:rsidR="00C62464">
        <w:rPr>
          <w:rFonts w:ascii="PT Astra Serif" w:hAnsi="PT Astra Serif"/>
          <w:sz w:val="28"/>
          <w:szCs w:val="28"/>
        </w:rPr>
        <w:t>.</w:t>
      </w:r>
    </w:p>
    <w:p w14:paraId="3CA50753" w14:textId="33FADD47" w:rsidR="00C62464" w:rsidRPr="00C62464" w:rsidRDefault="00C62464" w:rsidP="00C62464">
      <w:pPr>
        <w:pStyle w:val="af1"/>
        <w:widowControl w:val="0"/>
        <w:numPr>
          <w:ilvl w:val="0"/>
          <w:numId w:val="10"/>
        </w:numPr>
        <w:ind w:left="0" w:firstLine="709"/>
        <w:contextualSpacing w:val="0"/>
        <w:jc w:val="both"/>
        <w:rPr>
          <w:rFonts w:ascii="PT Astra Serif" w:hAnsi="PT Astra Serif"/>
          <w:sz w:val="28"/>
          <w:szCs w:val="28"/>
        </w:rPr>
      </w:pPr>
      <w:r w:rsidRPr="00C62464">
        <w:rPr>
          <w:rFonts w:ascii="PT Astra Serif" w:hAnsi="PT Astra Serif"/>
          <w:sz w:val="28"/>
          <w:szCs w:val="28"/>
        </w:rPr>
        <w:t xml:space="preserve">В абзаце 4 пункта 45 приложения к постановлению текст «Порядок установления ежемесячной доплаты за выполнение функций классного руководителя» заменить текстом «Порядок установления ежемесячной </w:t>
      </w:r>
      <w:r w:rsidRPr="00C62464">
        <w:rPr>
          <w:rFonts w:ascii="PT Astra Serif" w:hAnsi="PT Astra Serif"/>
          <w:sz w:val="28"/>
          <w:szCs w:val="28"/>
        </w:rPr>
        <w:lastRenderedPageBreak/>
        <w:t>доплаты за выполнение функций классного руководителя педагогическим работникам муниципальных организаций муниципального образования город Тула, осуществляющих образовательную деятельность</w:t>
      </w:r>
      <w:r>
        <w:rPr>
          <w:rFonts w:ascii="PT Astra Serif" w:hAnsi="PT Astra Serif"/>
          <w:sz w:val="28"/>
          <w:szCs w:val="28"/>
        </w:rPr>
        <w:t>».</w:t>
      </w:r>
    </w:p>
    <w:p w14:paraId="0D46617C" w14:textId="7FF4625F" w:rsidR="002606C2" w:rsidRDefault="002606C2" w:rsidP="002606C2">
      <w:pPr>
        <w:pStyle w:val="af1"/>
        <w:numPr>
          <w:ilvl w:val="0"/>
          <w:numId w:val="10"/>
        </w:numPr>
        <w:tabs>
          <w:tab w:val="left" w:pos="0"/>
        </w:tabs>
        <w:ind w:left="0" w:firstLine="709"/>
        <w:contextualSpacing w:val="0"/>
        <w:jc w:val="both"/>
        <w:rPr>
          <w:rFonts w:ascii="PT Astra Serif" w:hAnsi="PT Astra Serif"/>
          <w:sz w:val="28"/>
          <w:szCs w:val="28"/>
        </w:rPr>
      </w:pPr>
      <w:r>
        <w:rPr>
          <w:rFonts w:ascii="PT Astra Serif" w:hAnsi="PT Astra Serif"/>
          <w:sz w:val="28"/>
          <w:szCs w:val="28"/>
        </w:rPr>
        <w:t>Абзац 1 пункта 50 приложения к постановлению изложить в новой редакции:</w:t>
      </w:r>
    </w:p>
    <w:p w14:paraId="5D6EDDAE" w14:textId="6C8439FA" w:rsidR="002606C2" w:rsidRDefault="002606C2" w:rsidP="002606C2">
      <w:pPr>
        <w:pStyle w:val="af1"/>
        <w:tabs>
          <w:tab w:val="left" w:pos="0"/>
        </w:tabs>
        <w:ind w:left="0" w:firstLine="709"/>
        <w:contextualSpacing w:val="0"/>
        <w:jc w:val="both"/>
        <w:rPr>
          <w:rFonts w:ascii="PT Astra Serif" w:hAnsi="PT Astra Serif"/>
          <w:sz w:val="28"/>
          <w:szCs w:val="28"/>
        </w:rPr>
      </w:pPr>
      <w:r>
        <w:rPr>
          <w:rFonts w:ascii="PT Astra Serif" w:hAnsi="PT Astra Serif"/>
          <w:sz w:val="28"/>
          <w:szCs w:val="28"/>
        </w:rPr>
        <w:t xml:space="preserve">«50. </w:t>
      </w:r>
      <w:r w:rsidRPr="0081069F">
        <w:rPr>
          <w:rFonts w:ascii="PT Astra Serif" w:hAnsi="PT Astra Serif"/>
          <w:sz w:val="28"/>
          <w:szCs w:val="28"/>
        </w:rPr>
        <w:t>Работникам Организации, в т</w:t>
      </w:r>
      <w:r>
        <w:rPr>
          <w:rFonts w:ascii="PT Astra Serif" w:hAnsi="PT Astra Serif"/>
          <w:sz w:val="28"/>
          <w:szCs w:val="28"/>
        </w:rPr>
        <w:t xml:space="preserve">ом </w:t>
      </w:r>
      <w:r w:rsidRPr="0081069F">
        <w:rPr>
          <w:rFonts w:ascii="PT Astra Serif" w:hAnsi="PT Astra Serif"/>
          <w:sz w:val="28"/>
          <w:szCs w:val="28"/>
        </w:rPr>
        <w:t>ч</w:t>
      </w:r>
      <w:r>
        <w:rPr>
          <w:rFonts w:ascii="PT Astra Serif" w:hAnsi="PT Astra Serif"/>
          <w:sz w:val="28"/>
          <w:szCs w:val="28"/>
        </w:rPr>
        <w:t>исле</w:t>
      </w:r>
      <w:r w:rsidRPr="0081069F">
        <w:rPr>
          <w:rFonts w:ascii="PT Astra Serif" w:hAnsi="PT Astra Serif"/>
          <w:sz w:val="28"/>
          <w:szCs w:val="28"/>
        </w:rPr>
        <w:t xml:space="preserve"> руководителю, заместителям руководителя, главному бухгалтеру, устанавливается надбавка за специфику работы в Организации (структурном подразделении) в процентном отношении от должностного оклада (оклада), ставки. Размеры надбавок за специфику работы </w:t>
      </w:r>
      <w:r w:rsidR="00562443">
        <w:rPr>
          <w:rFonts w:ascii="PT Astra Serif" w:hAnsi="PT Astra Serif"/>
          <w:sz w:val="28"/>
          <w:szCs w:val="28"/>
        </w:rPr>
        <w:t>работникам в муниципальных организациях</w:t>
      </w:r>
      <w:r>
        <w:rPr>
          <w:rFonts w:ascii="PT Astra Serif" w:hAnsi="PT Astra Serif"/>
          <w:sz w:val="28"/>
          <w:szCs w:val="28"/>
        </w:rPr>
        <w:t xml:space="preserve"> муниципального образования город Тула, осуществляющих образовательную деятельность, </w:t>
      </w:r>
      <w:r w:rsidR="00562443">
        <w:rPr>
          <w:rFonts w:ascii="PT Astra Serif" w:hAnsi="PT Astra Serif"/>
          <w:sz w:val="28"/>
          <w:szCs w:val="28"/>
        </w:rPr>
        <w:t>(структурных подразделениях</w:t>
      </w:r>
      <w:r w:rsidRPr="0081069F">
        <w:rPr>
          <w:rFonts w:ascii="PT Astra Serif" w:hAnsi="PT Astra Serif"/>
          <w:sz w:val="28"/>
          <w:szCs w:val="28"/>
        </w:rPr>
        <w:t xml:space="preserve">), предусмотрены приложением </w:t>
      </w:r>
      <w:r>
        <w:rPr>
          <w:rFonts w:ascii="PT Astra Serif" w:hAnsi="PT Astra Serif"/>
          <w:sz w:val="28"/>
          <w:szCs w:val="28"/>
        </w:rPr>
        <w:t>7</w:t>
      </w:r>
      <w:r w:rsidRPr="0081069F">
        <w:rPr>
          <w:rFonts w:ascii="PT Astra Serif" w:hAnsi="PT Astra Serif"/>
          <w:sz w:val="28"/>
          <w:szCs w:val="28"/>
        </w:rPr>
        <w:t xml:space="preserve"> к настоящему Положению.</w:t>
      </w:r>
      <w:r>
        <w:rPr>
          <w:rFonts w:ascii="PT Astra Serif" w:hAnsi="PT Astra Serif"/>
          <w:sz w:val="28"/>
          <w:szCs w:val="28"/>
        </w:rPr>
        <w:t>».</w:t>
      </w:r>
    </w:p>
    <w:p w14:paraId="3E6746F4" w14:textId="38495AA3" w:rsidR="002606C2" w:rsidRDefault="00C669E0" w:rsidP="00F26653">
      <w:pPr>
        <w:pStyle w:val="af1"/>
        <w:numPr>
          <w:ilvl w:val="0"/>
          <w:numId w:val="10"/>
        </w:numPr>
        <w:tabs>
          <w:tab w:val="left" w:pos="0"/>
        </w:tabs>
        <w:ind w:left="0" w:firstLine="709"/>
        <w:contextualSpacing w:val="0"/>
        <w:jc w:val="both"/>
        <w:rPr>
          <w:rFonts w:ascii="PT Astra Serif" w:hAnsi="PT Astra Serif"/>
          <w:sz w:val="28"/>
          <w:szCs w:val="28"/>
        </w:rPr>
      </w:pPr>
      <w:r>
        <w:rPr>
          <w:rFonts w:ascii="PT Astra Serif" w:hAnsi="PT Astra Serif"/>
          <w:sz w:val="28"/>
          <w:szCs w:val="28"/>
        </w:rPr>
        <w:t>Пункт 51.1. приложения к постановлению изложить в новой редакции:</w:t>
      </w:r>
    </w:p>
    <w:p w14:paraId="7EC23F8A" w14:textId="73FDDE43" w:rsidR="00C669E0" w:rsidRPr="0081069F" w:rsidRDefault="00C669E0" w:rsidP="00F26653">
      <w:pPr>
        <w:widowControl w:val="0"/>
        <w:ind w:firstLine="709"/>
        <w:jc w:val="both"/>
        <w:rPr>
          <w:rFonts w:ascii="PT Astra Serif" w:hAnsi="PT Astra Serif"/>
          <w:sz w:val="28"/>
          <w:szCs w:val="28"/>
        </w:rPr>
      </w:pPr>
      <w:r>
        <w:rPr>
          <w:rFonts w:ascii="PT Astra Serif" w:hAnsi="PT Astra Serif"/>
          <w:sz w:val="28"/>
          <w:szCs w:val="28"/>
        </w:rPr>
        <w:t xml:space="preserve">«51.1 </w:t>
      </w:r>
      <w:r w:rsidRPr="0081069F">
        <w:rPr>
          <w:rFonts w:ascii="PT Astra Serif" w:hAnsi="PT Astra Serif"/>
          <w:sz w:val="28"/>
          <w:szCs w:val="28"/>
        </w:rPr>
        <w:t xml:space="preserve">Педагогическим работникам, заместителям руководителей, руководителям структурных подразделений, заместителям руководителей структурных подразделений общеобразовательных организаций, деятельность которых связана с образовательным процессом, за исключением работников, занимающих должности советников директора по воспитанию и взаимодействию с детскими общественными объединениями, устанавливается ежемесячная надбавка к должностному окладу, ставке за проведение работы, направленной на патриотическое воспитание обучающихся, в размере </w:t>
      </w:r>
      <w:r>
        <w:rPr>
          <w:rFonts w:ascii="PT Astra Serif" w:hAnsi="PT Astra Serif"/>
          <w:sz w:val="28"/>
          <w:szCs w:val="28"/>
        </w:rPr>
        <w:br/>
      </w:r>
      <w:r w:rsidRPr="0081069F">
        <w:rPr>
          <w:rFonts w:ascii="PT Astra Serif" w:hAnsi="PT Astra Serif"/>
          <w:sz w:val="28"/>
          <w:szCs w:val="28"/>
        </w:rPr>
        <w:t xml:space="preserve">5000 рублей. </w:t>
      </w:r>
    </w:p>
    <w:p w14:paraId="7D0C7F20" w14:textId="41A150AB" w:rsidR="00C669E0" w:rsidRPr="0081069F" w:rsidRDefault="00C669E0" w:rsidP="00F26653">
      <w:pPr>
        <w:widowControl w:val="0"/>
        <w:ind w:firstLine="709"/>
        <w:jc w:val="both"/>
        <w:rPr>
          <w:rFonts w:ascii="PT Astra Serif" w:hAnsi="PT Astra Serif"/>
          <w:sz w:val="28"/>
          <w:szCs w:val="28"/>
        </w:rPr>
      </w:pPr>
      <w:r w:rsidRPr="0081069F">
        <w:rPr>
          <w:rFonts w:ascii="PT Astra Serif" w:hAnsi="PT Astra Serif"/>
          <w:sz w:val="28"/>
          <w:szCs w:val="28"/>
        </w:rPr>
        <w:t>Указанная надбавка производится за организацию и проведение не менее одного мероприятия и (или) проекта в месяц, направленн</w:t>
      </w:r>
      <w:r>
        <w:rPr>
          <w:rFonts w:ascii="PT Astra Serif" w:hAnsi="PT Astra Serif"/>
          <w:sz w:val="28"/>
          <w:szCs w:val="28"/>
        </w:rPr>
        <w:t>ого</w:t>
      </w:r>
      <w:r w:rsidRPr="0081069F">
        <w:rPr>
          <w:rFonts w:ascii="PT Astra Serif" w:hAnsi="PT Astra Serif"/>
          <w:sz w:val="28"/>
          <w:szCs w:val="28"/>
        </w:rPr>
        <w:t xml:space="preserve"> на патриотическое воспитание обучающихся, в соответствии с планом воспитательной работы и/или отдельным приказом о мероприятии (проекте) по общеобразовательной организации, участие в которых приняли:</w:t>
      </w:r>
    </w:p>
    <w:p w14:paraId="6375E157" w14:textId="77777777" w:rsidR="00C669E0" w:rsidRPr="0081069F" w:rsidRDefault="00C669E0" w:rsidP="00F26653">
      <w:pPr>
        <w:widowControl w:val="0"/>
        <w:ind w:firstLine="709"/>
        <w:jc w:val="both"/>
        <w:rPr>
          <w:rFonts w:ascii="PT Astra Serif" w:hAnsi="PT Astra Serif"/>
          <w:sz w:val="28"/>
          <w:szCs w:val="28"/>
        </w:rPr>
      </w:pPr>
      <w:r w:rsidRPr="0081069F">
        <w:rPr>
          <w:rFonts w:ascii="PT Astra Serif" w:hAnsi="PT Astra Serif"/>
          <w:sz w:val="28"/>
          <w:szCs w:val="28"/>
        </w:rPr>
        <w:t xml:space="preserve">не менее тридцати процентов обучающихся по очной форме обучения (за исключением обучающихся, для которых организовано обучение на дому) в общеобразовательной организации (структурном подразделении) (за исключением: малокомплектных общеобразовательных организаций; общеобразовательных организаций, расположенных в сельской местности, </w:t>
      </w:r>
      <w:r>
        <w:rPr>
          <w:rFonts w:ascii="PT Astra Serif" w:hAnsi="PT Astra Serif"/>
          <w:sz w:val="28"/>
          <w:szCs w:val="28"/>
        </w:rPr>
        <w:br/>
      </w:r>
      <w:r w:rsidRPr="0081069F">
        <w:rPr>
          <w:rFonts w:ascii="PT Astra Serif" w:hAnsi="PT Astra Serif"/>
          <w:sz w:val="28"/>
          <w:szCs w:val="28"/>
        </w:rPr>
        <w:t>с численностью обучающихся до 70 человек);</w:t>
      </w:r>
    </w:p>
    <w:p w14:paraId="3C52A40B" w14:textId="4B0FAB44" w:rsidR="00C669E0" w:rsidRPr="0081069F" w:rsidRDefault="00C669E0" w:rsidP="00F26653">
      <w:pPr>
        <w:widowControl w:val="0"/>
        <w:ind w:firstLine="709"/>
        <w:jc w:val="both"/>
        <w:rPr>
          <w:rFonts w:ascii="PT Astra Serif" w:hAnsi="PT Astra Serif"/>
          <w:sz w:val="28"/>
          <w:szCs w:val="28"/>
        </w:rPr>
      </w:pPr>
      <w:r w:rsidRPr="0081069F">
        <w:rPr>
          <w:rFonts w:ascii="PT Astra Serif" w:hAnsi="PT Astra Serif"/>
          <w:sz w:val="28"/>
          <w:szCs w:val="28"/>
        </w:rPr>
        <w:t xml:space="preserve">не менее девяноста процентов обучающихся по очной форме обучения (за исключением обучающихся, для которых организовано обучение на дому) в малокомплектных общеобразовательных организациях, в общеобразовательных организациях, расположенных в сельской местности, </w:t>
      </w:r>
      <w:r>
        <w:rPr>
          <w:rFonts w:ascii="PT Astra Serif" w:hAnsi="PT Astra Serif"/>
          <w:sz w:val="28"/>
          <w:szCs w:val="28"/>
        </w:rPr>
        <w:br/>
      </w:r>
      <w:r w:rsidRPr="0081069F">
        <w:rPr>
          <w:rFonts w:ascii="PT Astra Serif" w:hAnsi="PT Astra Serif"/>
          <w:sz w:val="28"/>
          <w:szCs w:val="28"/>
        </w:rPr>
        <w:t>с численн</w:t>
      </w:r>
      <w:r w:rsidR="00F26653">
        <w:rPr>
          <w:rFonts w:ascii="PT Astra Serif" w:hAnsi="PT Astra Serif"/>
          <w:sz w:val="28"/>
          <w:szCs w:val="28"/>
        </w:rPr>
        <w:t>остью обучающихся до 70 человек.</w:t>
      </w:r>
    </w:p>
    <w:p w14:paraId="7127033E" w14:textId="02A7BCEB" w:rsidR="00C669E0" w:rsidRDefault="00C669E0" w:rsidP="00F26653">
      <w:pPr>
        <w:pStyle w:val="af1"/>
        <w:tabs>
          <w:tab w:val="left" w:pos="0"/>
        </w:tabs>
        <w:ind w:left="0" w:firstLine="709"/>
        <w:contextualSpacing w:val="0"/>
        <w:jc w:val="both"/>
        <w:rPr>
          <w:rFonts w:ascii="PT Astra Serif" w:hAnsi="PT Astra Serif"/>
          <w:sz w:val="28"/>
          <w:szCs w:val="28"/>
        </w:rPr>
      </w:pPr>
      <w:r w:rsidRPr="0081069F">
        <w:rPr>
          <w:rFonts w:ascii="PT Astra Serif" w:hAnsi="PT Astra Serif"/>
          <w:sz w:val="28"/>
          <w:szCs w:val="28"/>
        </w:rPr>
        <w:t>Указанная надбавка устанавливается руководителем общеобразовательной организации ежемесячно по итогам работы за месяц на основании отчета, форма которого утверждается локальным нормативным актом общеобразовательной организации.</w:t>
      </w:r>
      <w:r>
        <w:rPr>
          <w:rFonts w:ascii="PT Astra Serif" w:hAnsi="PT Astra Serif"/>
          <w:sz w:val="28"/>
          <w:szCs w:val="28"/>
        </w:rPr>
        <w:t>»</w:t>
      </w:r>
      <w:r w:rsidR="00F26653">
        <w:rPr>
          <w:rFonts w:ascii="PT Astra Serif" w:hAnsi="PT Astra Serif"/>
          <w:sz w:val="28"/>
          <w:szCs w:val="28"/>
        </w:rPr>
        <w:t>.</w:t>
      </w:r>
    </w:p>
    <w:p w14:paraId="754FC863" w14:textId="77777777" w:rsidR="00CE52ED" w:rsidRPr="00CE52ED" w:rsidRDefault="00CE52ED" w:rsidP="00CE52ED">
      <w:pPr>
        <w:pStyle w:val="af1"/>
        <w:numPr>
          <w:ilvl w:val="0"/>
          <w:numId w:val="10"/>
        </w:numPr>
        <w:tabs>
          <w:tab w:val="left" w:pos="0"/>
        </w:tabs>
        <w:ind w:left="0" w:firstLine="709"/>
        <w:contextualSpacing w:val="0"/>
        <w:jc w:val="both"/>
        <w:rPr>
          <w:rFonts w:ascii="PT Astra Serif" w:hAnsi="PT Astra Serif"/>
          <w:sz w:val="28"/>
          <w:szCs w:val="28"/>
        </w:rPr>
      </w:pPr>
      <w:r w:rsidRPr="00CE52ED">
        <w:rPr>
          <w:rFonts w:ascii="PT Astra Serif" w:hAnsi="PT Astra Serif"/>
          <w:sz w:val="28"/>
          <w:szCs w:val="28"/>
        </w:rPr>
        <w:lastRenderedPageBreak/>
        <w:t>Раздел 7 приложения к постановлению дополнить пунктом 52.1 следующего содержания:</w:t>
      </w:r>
    </w:p>
    <w:p w14:paraId="10C76166" w14:textId="77777777" w:rsidR="00CE52ED" w:rsidRPr="00CE52ED" w:rsidRDefault="00CE52ED" w:rsidP="00CE52ED">
      <w:pPr>
        <w:widowControl w:val="0"/>
        <w:ind w:firstLine="709"/>
        <w:jc w:val="both"/>
        <w:rPr>
          <w:rFonts w:ascii="PT Astra Serif" w:hAnsi="PT Astra Serif"/>
          <w:sz w:val="28"/>
          <w:szCs w:val="28"/>
        </w:rPr>
      </w:pPr>
      <w:r w:rsidRPr="00CE52ED">
        <w:rPr>
          <w:rFonts w:ascii="PT Astra Serif" w:hAnsi="PT Astra Serif"/>
          <w:sz w:val="28"/>
          <w:szCs w:val="28"/>
        </w:rPr>
        <w:t>«52.1 Выплаты за наставничество устанавливаются работникам, осуществляющим наставничество.</w:t>
      </w:r>
    </w:p>
    <w:p w14:paraId="4BF03B07" w14:textId="77777777" w:rsidR="00CE52ED" w:rsidRPr="00CE52ED" w:rsidRDefault="00CE52ED" w:rsidP="00CE52ED">
      <w:pPr>
        <w:pStyle w:val="af1"/>
        <w:tabs>
          <w:tab w:val="left" w:pos="0"/>
        </w:tabs>
        <w:ind w:left="0" w:firstLine="709"/>
        <w:contextualSpacing w:val="0"/>
        <w:jc w:val="both"/>
        <w:rPr>
          <w:rFonts w:ascii="PT Astra Serif" w:hAnsi="PT Astra Serif"/>
          <w:sz w:val="28"/>
          <w:szCs w:val="28"/>
        </w:rPr>
      </w:pPr>
      <w:r w:rsidRPr="00CE52ED">
        <w:rPr>
          <w:rFonts w:ascii="PT Astra Serif" w:hAnsi="PT Astra Serif"/>
          <w:sz w:val="28"/>
          <w:szCs w:val="28"/>
        </w:rPr>
        <w:t>Выплата за наставничество производится единовременно по завершении процедуры наставничества из расчета 20% от минимального размера оплаты труда, установленного в Российской Федерации, за каждый месяц наставничества.</w:t>
      </w:r>
    </w:p>
    <w:p w14:paraId="5A15657E" w14:textId="77777777" w:rsidR="00CE52ED" w:rsidRPr="00A55736" w:rsidRDefault="00CE52ED" w:rsidP="00CE52ED">
      <w:pPr>
        <w:pStyle w:val="af1"/>
        <w:tabs>
          <w:tab w:val="left" w:pos="0"/>
        </w:tabs>
        <w:ind w:left="0" w:firstLine="709"/>
        <w:contextualSpacing w:val="0"/>
        <w:jc w:val="both"/>
        <w:rPr>
          <w:rFonts w:ascii="PT Astra Serif" w:hAnsi="PT Astra Serif"/>
          <w:sz w:val="28"/>
          <w:szCs w:val="28"/>
        </w:rPr>
      </w:pPr>
      <w:r w:rsidRPr="00CE52ED">
        <w:rPr>
          <w:rFonts w:ascii="PT Astra Serif" w:hAnsi="PT Astra Serif"/>
          <w:sz w:val="28"/>
          <w:szCs w:val="28"/>
        </w:rPr>
        <w:t>Порядок и условия применения выплаты за наставничество устанавливаются локальным актом учреждения.».</w:t>
      </w:r>
    </w:p>
    <w:p w14:paraId="47095596" w14:textId="101C1BD2" w:rsidR="00F26653" w:rsidRDefault="006749CC" w:rsidP="009F611C">
      <w:pPr>
        <w:pStyle w:val="af1"/>
        <w:numPr>
          <w:ilvl w:val="0"/>
          <w:numId w:val="10"/>
        </w:numPr>
        <w:tabs>
          <w:tab w:val="left" w:pos="0"/>
        </w:tabs>
        <w:ind w:left="0" w:firstLine="709"/>
        <w:contextualSpacing w:val="0"/>
        <w:jc w:val="both"/>
        <w:rPr>
          <w:rFonts w:ascii="PT Astra Serif" w:hAnsi="PT Astra Serif"/>
          <w:sz w:val="28"/>
          <w:szCs w:val="28"/>
        </w:rPr>
      </w:pPr>
      <w:r>
        <w:rPr>
          <w:rFonts w:ascii="PT Astra Serif" w:hAnsi="PT Astra Serif"/>
          <w:sz w:val="28"/>
          <w:szCs w:val="28"/>
        </w:rPr>
        <w:t>Пункт 53 приложения к постановлению изложить в новой редакции:</w:t>
      </w:r>
    </w:p>
    <w:p w14:paraId="0C13C308" w14:textId="7B301441" w:rsidR="006749CC" w:rsidRDefault="006749CC" w:rsidP="009F611C">
      <w:pPr>
        <w:autoSpaceDE w:val="0"/>
        <w:autoSpaceDN w:val="0"/>
        <w:adjustRightInd w:val="0"/>
        <w:ind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«53. </w:t>
      </w:r>
      <w:r>
        <w:rPr>
          <w:rFonts w:ascii="PT Astra Serif" w:eastAsiaTheme="minorHAnsi" w:hAnsi="PT Astra Serif" w:cs="PT Astra Serif"/>
          <w:color w:val="auto"/>
          <w:sz w:val="28"/>
          <w:szCs w:val="28"/>
          <w:lang w:eastAsia="en-US"/>
        </w:rPr>
        <w:t xml:space="preserve">Работникам </w:t>
      </w:r>
      <w:r w:rsidR="00562443">
        <w:rPr>
          <w:rFonts w:ascii="PT Astra Serif" w:eastAsiaTheme="minorHAnsi" w:hAnsi="PT Astra Serif" w:cs="PT Astra Serif"/>
          <w:color w:val="auto"/>
          <w:sz w:val="28"/>
          <w:szCs w:val="28"/>
          <w:lang w:eastAsia="en-US"/>
        </w:rPr>
        <w:t>Организации</w:t>
      </w:r>
      <w:r>
        <w:rPr>
          <w:rFonts w:ascii="PT Astra Serif" w:eastAsiaTheme="minorHAnsi" w:hAnsi="PT Astra Serif" w:cs="PT Astra Serif"/>
          <w:color w:val="auto"/>
          <w:sz w:val="28"/>
          <w:szCs w:val="28"/>
          <w:lang w:eastAsia="en-US"/>
        </w:rPr>
        <w:t xml:space="preserve">, педагогическим работникам учреждений культуры, физической культуры и спорта, агропромышленного комплекса, молодежной сферы, находящихся в ведении муниципального образования город Тула, работникам методических центров, кабинетов, психологических служб, созданных муниципальным образованием город Тула, один раз в год производится единовременная выплата при предоставлении ежегодного оплачиваемого отпуска в размере должностного оклада (оклада), ставки по основной занимаемой должности. Порядок и условия осуществления единовременной выплаты при предоставлении ежегодного оплачиваемого отпуска </w:t>
      </w:r>
      <w:r>
        <w:rPr>
          <w:rFonts w:ascii="PT Astra Serif" w:hAnsi="PT Astra Serif"/>
          <w:sz w:val="28"/>
          <w:szCs w:val="28"/>
        </w:rPr>
        <w:t xml:space="preserve">предусмотрены </w:t>
      </w:r>
      <w:r>
        <w:rPr>
          <w:rFonts w:ascii="PT Astra Serif" w:eastAsiaTheme="minorHAnsi" w:hAnsi="PT Astra Serif" w:cs="PT Astra Serif"/>
          <w:color w:val="auto"/>
          <w:sz w:val="28"/>
          <w:szCs w:val="28"/>
          <w:lang w:eastAsia="en-US"/>
        </w:rPr>
        <w:t xml:space="preserve">в </w:t>
      </w:r>
      <w:hyperlink r:id="rId13" w:history="1">
        <w:r>
          <w:rPr>
            <w:rFonts w:ascii="PT Astra Serif" w:eastAsiaTheme="minorHAnsi" w:hAnsi="PT Astra Serif" w:cs="PT Astra Serif"/>
            <w:color w:val="auto"/>
            <w:sz w:val="28"/>
            <w:szCs w:val="28"/>
            <w:lang w:eastAsia="en-US"/>
          </w:rPr>
          <w:t>приложении</w:t>
        </w:r>
        <w:r w:rsidRPr="006749CC">
          <w:rPr>
            <w:rFonts w:ascii="PT Astra Serif" w:eastAsiaTheme="minorHAnsi" w:hAnsi="PT Astra Serif" w:cs="PT Astra Serif"/>
            <w:color w:val="auto"/>
            <w:sz w:val="28"/>
            <w:szCs w:val="28"/>
            <w:lang w:eastAsia="en-US"/>
          </w:rPr>
          <w:t xml:space="preserve"> 9</w:t>
        </w:r>
      </w:hyperlink>
      <w:r w:rsidRPr="006749CC">
        <w:rPr>
          <w:rFonts w:ascii="PT Astra Serif" w:eastAsiaTheme="minorHAnsi" w:hAnsi="PT Astra Serif" w:cs="PT Astra Serif"/>
          <w:color w:val="auto"/>
          <w:sz w:val="28"/>
          <w:szCs w:val="28"/>
          <w:lang w:eastAsia="en-US"/>
        </w:rPr>
        <w:t xml:space="preserve"> к настоящему </w:t>
      </w:r>
      <w:r>
        <w:rPr>
          <w:rFonts w:ascii="PT Astra Serif" w:eastAsiaTheme="minorHAnsi" w:hAnsi="PT Astra Serif" w:cs="PT Astra Serif"/>
          <w:color w:val="auto"/>
          <w:sz w:val="28"/>
          <w:szCs w:val="28"/>
          <w:lang w:eastAsia="en-US"/>
        </w:rPr>
        <w:t>Положению.</w:t>
      </w:r>
      <w:r w:rsidR="009F611C">
        <w:rPr>
          <w:rFonts w:ascii="PT Astra Serif" w:eastAsiaTheme="minorHAnsi" w:hAnsi="PT Astra Serif" w:cs="PT Astra Serif"/>
          <w:color w:val="auto"/>
          <w:sz w:val="28"/>
          <w:szCs w:val="28"/>
          <w:lang w:eastAsia="en-US"/>
        </w:rPr>
        <w:t>».</w:t>
      </w:r>
    </w:p>
    <w:p w14:paraId="6549F41B" w14:textId="66BBA2E5" w:rsidR="00627FAA" w:rsidRDefault="00627FAA" w:rsidP="00627FAA">
      <w:pPr>
        <w:pStyle w:val="af1"/>
        <w:numPr>
          <w:ilvl w:val="0"/>
          <w:numId w:val="10"/>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eastAsiaTheme="minorHAnsi" w:hAnsi="PT Astra Serif" w:cs="PT Astra Serif"/>
          <w:color w:val="auto"/>
          <w:sz w:val="28"/>
          <w:szCs w:val="28"/>
          <w:lang w:eastAsia="en-US"/>
        </w:rPr>
        <w:t xml:space="preserve"> Пункты 3, 4 приложения 1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изложить в новой редакции:</w:t>
      </w:r>
    </w:p>
    <w:p w14:paraId="10EE28C8" w14:textId="7D3BC68A" w:rsidR="00627FAA" w:rsidRPr="0081069F" w:rsidRDefault="00627FAA" w:rsidP="00627FAA">
      <w:pPr>
        <w:widowControl w:val="0"/>
        <w:ind w:firstLine="709"/>
        <w:jc w:val="both"/>
        <w:rPr>
          <w:rFonts w:ascii="PT Astra Serif" w:hAnsi="PT Astra Serif"/>
          <w:sz w:val="28"/>
          <w:szCs w:val="28"/>
        </w:rPr>
      </w:pPr>
      <w:r>
        <w:rPr>
          <w:rFonts w:ascii="PT Astra Serif" w:eastAsiaTheme="minorHAnsi" w:hAnsi="PT Astra Serif" w:cs="PT Astra Serif"/>
          <w:color w:val="auto"/>
          <w:sz w:val="28"/>
          <w:szCs w:val="28"/>
          <w:lang w:eastAsia="en-US"/>
        </w:rPr>
        <w:t xml:space="preserve">«3. </w:t>
      </w:r>
      <w:r w:rsidRPr="0081069F">
        <w:rPr>
          <w:rFonts w:ascii="PT Astra Serif" w:hAnsi="PT Astra Serif"/>
          <w:sz w:val="28"/>
          <w:szCs w:val="28"/>
        </w:rPr>
        <w:t xml:space="preserve">Исчисление стажа работы для установления повышающего коэффициента к должностному окладу (окладу), ставке за выслугу лет в Организациях производится согласно порядку исчисления стажа работы для установления повышающего коэффициента к должностному окладу (окладу), ставке за выслугу лет работникам </w:t>
      </w:r>
      <w:r>
        <w:rPr>
          <w:rFonts w:ascii="PT Astra Serif" w:eastAsiaTheme="minorHAnsi" w:hAnsi="PT Astra Serif" w:cs="PT Astra Serif"/>
          <w:color w:val="auto"/>
          <w:sz w:val="28"/>
          <w:szCs w:val="28"/>
          <w:lang w:eastAsia="en-US"/>
        </w:rPr>
        <w:t xml:space="preserve">муниципальных организаций муниципального образования город Тула, осуществляющих образовательную деятельность, </w:t>
      </w:r>
      <w:r w:rsidRPr="00182B07">
        <w:rPr>
          <w:rFonts w:ascii="PT Astra Serif" w:hAnsi="PT Astra Serif"/>
          <w:sz w:val="28"/>
          <w:szCs w:val="28"/>
        </w:rPr>
        <w:t>предусмотренном</w:t>
      </w:r>
      <w:r>
        <w:rPr>
          <w:rFonts w:ascii="PT Astra Serif" w:hAnsi="PT Astra Serif"/>
          <w:sz w:val="28"/>
          <w:szCs w:val="28"/>
        </w:rPr>
        <w:t>у</w:t>
      </w:r>
      <w:r w:rsidRPr="0081069F">
        <w:rPr>
          <w:rFonts w:ascii="PT Astra Serif" w:hAnsi="PT Astra Serif"/>
          <w:sz w:val="28"/>
          <w:szCs w:val="28"/>
        </w:rPr>
        <w:t xml:space="preserve"> приложением 2 к Положению об условиях оплаты труда работников </w:t>
      </w:r>
      <w:r>
        <w:rPr>
          <w:rFonts w:ascii="PT Astra Serif" w:eastAsiaTheme="minorHAnsi" w:hAnsi="PT Astra Serif" w:cs="PT Astra Serif"/>
          <w:color w:val="auto"/>
          <w:sz w:val="28"/>
          <w:szCs w:val="28"/>
          <w:lang w:eastAsia="en-US"/>
        </w:rPr>
        <w:t>муниципальных организаций муниципального образования город Тула, осуществляющих образовательную деятельность</w:t>
      </w:r>
      <w:r w:rsidRPr="0081069F">
        <w:rPr>
          <w:rFonts w:ascii="PT Astra Serif" w:hAnsi="PT Astra Serif"/>
          <w:sz w:val="28"/>
          <w:szCs w:val="28"/>
        </w:rPr>
        <w:t>.</w:t>
      </w:r>
    </w:p>
    <w:p w14:paraId="47652147" w14:textId="27A572DE" w:rsidR="00627FAA" w:rsidRDefault="00627FAA" w:rsidP="00627FAA">
      <w:pPr>
        <w:pStyle w:val="af1"/>
        <w:autoSpaceDE w:val="0"/>
        <w:autoSpaceDN w:val="0"/>
        <w:adjustRightInd w:val="0"/>
        <w:ind w:left="0" w:firstLine="709"/>
        <w:jc w:val="both"/>
        <w:rPr>
          <w:rFonts w:ascii="PT Astra Serif" w:hAnsi="PT Astra Serif"/>
          <w:sz w:val="28"/>
          <w:szCs w:val="28"/>
        </w:rPr>
      </w:pPr>
      <w:r w:rsidRPr="0081069F">
        <w:rPr>
          <w:rFonts w:ascii="PT Astra Serif" w:hAnsi="PT Astra Serif"/>
          <w:sz w:val="28"/>
          <w:szCs w:val="28"/>
        </w:rPr>
        <w:t>4. В стаж работы, дающий право на установление повышающего коэффициента к должностному окладу (окладу), ставке за выслугу лет</w:t>
      </w:r>
      <w:r>
        <w:rPr>
          <w:rFonts w:ascii="PT Astra Serif" w:hAnsi="PT Astra Serif"/>
          <w:sz w:val="28"/>
          <w:szCs w:val="28"/>
        </w:rPr>
        <w:t>,</w:t>
      </w:r>
      <w:r w:rsidRPr="0081069F">
        <w:rPr>
          <w:rFonts w:ascii="PT Astra Serif" w:hAnsi="PT Astra Serif"/>
          <w:sz w:val="28"/>
          <w:szCs w:val="28"/>
        </w:rPr>
        <w:t xml:space="preserve"> работникам образования засчитывается педагогическая, руководящая и методическая работа в образовательных и других </w:t>
      </w:r>
      <w:r w:rsidR="002F0C24">
        <w:rPr>
          <w:rFonts w:ascii="PT Astra Serif" w:hAnsi="PT Astra Serif"/>
          <w:sz w:val="28"/>
          <w:szCs w:val="28"/>
        </w:rPr>
        <w:t>о</w:t>
      </w:r>
      <w:r w:rsidRPr="0081069F">
        <w:rPr>
          <w:rFonts w:ascii="PT Astra Serif" w:hAnsi="PT Astra Serif"/>
          <w:sz w:val="28"/>
          <w:szCs w:val="28"/>
        </w:rPr>
        <w:t xml:space="preserve">рганизациях согласно перечню организаций (учреждений) и должностей, время работы в которых засчитывается в стаж работников образования (педагогический стаж) </w:t>
      </w:r>
      <w:r>
        <w:rPr>
          <w:rFonts w:ascii="PT Astra Serif" w:eastAsiaTheme="minorHAnsi" w:hAnsi="PT Astra Serif" w:cs="PT Astra Serif"/>
          <w:color w:val="auto"/>
          <w:sz w:val="28"/>
          <w:szCs w:val="28"/>
          <w:lang w:eastAsia="en-US"/>
        </w:rPr>
        <w:t>муниципальных организаций муниципального образования город Тула, осуществляющих образовательную деятельность,</w:t>
      </w:r>
      <w:r w:rsidRPr="0081069F">
        <w:rPr>
          <w:rFonts w:ascii="PT Astra Serif" w:hAnsi="PT Astra Serif"/>
          <w:sz w:val="28"/>
          <w:szCs w:val="28"/>
        </w:rPr>
        <w:t xml:space="preserve"> в соответствии с приложением 3 к Положению об условиях оплаты труда работников </w:t>
      </w:r>
      <w:r>
        <w:rPr>
          <w:rFonts w:ascii="PT Astra Serif" w:eastAsiaTheme="minorHAnsi" w:hAnsi="PT Astra Serif" w:cs="PT Astra Serif"/>
          <w:color w:val="auto"/>
          <w:sz w:val="28"/>
          <w:szCs w:val="28"/>
          <w:lang w:eastAsia="en-US"/>
        </w:rPr>
        <w:lastRenderedPageBreak/>
        <w:t>муниципальных организаций муниципального образования город Тула, осуществляющих образовательную деятельность</w:t>
      </w:r>
      <w:r w:rsidRPr="0081069F">
        <w:rPr>
          <w:rFonts w:ascii="PT Astra Serif" w:hAnsi="PT Astra Serif"/>
          <w:sz w:val="28"/>
          <w:szCs w:val="28"/>
        </w:rPr>
        <w:t>.»</w:t>
      </w:r>
      <w:r>
        <w:rPr>
          <w:rFonts w:ascii="PT Astra Serif" w:hAnsi="PT Astra Serif"/>
          <w:sz w:val="28"/>
          <w:szCs w:val="28"/>
        </w:rPr>
        <w:t>.</w:t>
      </w:r>
    </w:p>
    <w:p w14:paraId="7429832D" w14:textId="4B1EB0A0" w:rsidR="00627FAA" w:rsidRDefault="00793798" w:rsidP="00793798">
      <w:pPr>
        <w:pStyle w:val="af1"/>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1</w:t>
      </w:r>
      <w:r w:rsidR="00DA51FA">
        <w:rPr>
          <w:rFonts w:ascii="PT Astra Serif" w:hAnsi="PT Astra Serif"/>
          <w:sz w:val="28"/>
          <w:szCs w:val="28"/>
        </w:rPr>
        <w:t>2</w:t>
      </w:r>
      <w:r>
        <w:rPr>
          <w:rFonts w:ascii="PT Astra Serif" w:hAnsi="PT Astra Serif"/>
          <w:sz w:val="28"/>
          <w:szCs w:val="28"/>
        </w:rPr>
        <w:t xml:space="preserve">. В приложение 2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на</w:t>
      </w:r>
      <w:r w:rsidR="00213F72">
        <w:rPr>
          <w:rFonts w:ascii="PT Astra Serif" w:eastAsiaTheme="minorHAnsi" w:hAnsi="PT Astra Serif" w:cs="PT Astra Serif"/>
          <w:color w:val="auto"/>
          <w:sz w:val="28"/>
          <w:szCs w:val="28"/>
          <w:lang w:eastAsia="en-US"/>
        </w:rPr>
        <w:t>именование</w:t>
      </w:r>
      <w:r>
        <w:rPr>
          <w:rFonts w:ascii="PT Astra Serif" w:eastAsiaTheme="minorHAnsi" w:hAnsi="PT Astra Serif" w:cs="PT Astra Serif"/>
          <w:color w:val="auto"/>
          <w:sz w:val="28"/>
          <w:szCs w:val="28"/>
          <w:lang w:eastAsia="en-US"/>
        </w:rPr>
        <w:t xml:space="preserve"> изложить в новой редакции:</w:t>
      </w:r>
    </w:p>
    <w:p w14:paraId="030A1AAA" w14:textId="04C11B31" w:rsidR="00793798" w:rsidRDefault="00793798" w:rsidP="00793798">
      <w:pPr>
        <w:pStyle w:val="af1"/>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eastAsiaTheme="minorHAnsi" w:hAnsi="PT Astra Serif" w:cs="PT Astra Serif"/>
          <w:color w:val="auto"/>
          <w:sz w:val="28"/>
          <w:szCs w:val="28"/>
          <w:lang w:eastAsia="en-US"/>
        </w:rPr>
        <w:t>«ПОРЯДОК исчисления стажа работы для установления повышающего коэффициента к должностному окладу (окладу) ставке за выслугу лет работникам муниципальных организаций муниципального образования город Тула, осуществляющих образовательную деятельность».</w:t>
      </w:r>
    </w:p>
    <w:p w14:paraId="567E7B31" w14:textId="02C7E7CF" w:rsidR="00793798" w:rsidRPr="00DA51FA" w:rsidRDefault="00DA51FA" w:rsidP="00DA51FA">
      <w:pPr>
        <w:pStyle w:val="af1"/>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eastAsiaTheme="minorHAnsi" w:hAnsi="PT Astra Serif" w:cs="PT Astra Serif"/>
          <w:color w:val="auto"/>
          <w:sz w:val="28"/>
          <w:szCs w:val="28"/>
          <w:lang w:eastAsia="en-US"/>
        </w:rPr>
        <w:t>13.</w:t>
      </w:r>
      <w:r w:rsidR="00793798" w:rsidRPr="00DA51FA">
        <w:rPr>
          <w:rFonts w:ascii="PT Astra Serif" w:eastAsiaTheme="minorHAnsi" w:hAnsi="PT Astra Serif" w:cs="PT Astra Serif"/>
          <w:color w:val="auto"/>
          <w:sz w:val="28"/>
          <w:szCs w:val="28"/>
          <w:lang w:eastAsia="en-US"/>
        </w:rPr>
        <w:t xml:space="preserve"> В подпункте «а» пункта 1 приложения 2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sidR="00C638CE" w:rsidRPr="00DA51FA">
        <w:rPr>
          <w:rFonts w:ascii="PT Astra Serif" w:eastAsiaTheme="minorHAnsi" w:hAnsi="PT Astra Serif" w:cs="PT Astra Serif"/>
          <w:color w:val="auto"/>
          <w:sz w:val="28"/>
          <w:szCs w:val="28"/>
          <w:lang w:eastAsia="en-US"/>
        </w:rPr>
        <w:t xml:space="preserve"> слово «Организации» заменить текстом «муниципальных организаци</w:t>
      </w:r>
      <w:r w:rsidR="008A2244" w:rsidRPr="00DA51FA">
        <w:rPr>
          <w:rFonts w:ascii="PT Astra Serif" w:eastAsiaTheme="minorHAnsi" w:hAnsi="PT Astra Serif" w:cs="PT Astra Serif"/>
          <w:color w:val="auto"/>
          <w:sz w:val="28"/>
          <w:szCs w:val="28"/>
          <w:lang w:eastAsia="en-US"/>
        </w:rPr>
        <w:t>ях</w:t>
      </w:r>
      <w:r w:rsidR="00C638CE" w:rsidRPr="00DA51FA">
        <w:rPr>
          <w:rFonts w:ascii="PT Astra Serif" w:eastAsiaTheme="minorHAnsi" w:hAnsi="PT Astra Serif" w:cs="PT Astra Serif"/>
          <w:color w:val="auto"/>
          <w:sz w:val="28"/>
          <w:szCs w:val="28"/>
          <w:lang w:eastAsia="en-US"/>
        </w:rPr>
        <w:t xml:space="preserve"> муниципального образования город Тула, осуществляющих образовательную деятельность (далее – Организации)».</w:t>
      </w:r>
    </w:p>
    <w:p w14:paraId="114590B0" w14:textId="4FF254F9" w:rsidR="00C638CE" w:rsidRPr="00DA51FA" w:rsidRDefault="002D1354" w:rsidP="00DA51FA">
      <w:pPr>
        <w:pStyle w:val="af1"/>
        <w:numPr>
          <w:ilvl w:val="0"/>
          <w:numId w:val="14"/>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sidRPr="00DA51FA">
        <w:rPr>
          <w:rFonts w:ascii="PT Astra Serif" w:eastAsiaTheme="minorHAnsi" w:hAnsi="PT Astra Serif" w:cs="PT Astra Serif"/>
          <w:color w:val="auto"/>
          <w:sz w:val="28"/>
          <w:szCs w:val="28"/>
          <w:lang w:eastAsia="en-US"/>
        </w:rPr>
        <w:t>В подпункте «в» пункта 1 приложения 2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изложить в новой редакции:</w:t>
      </w:r>
    </w:p>
    <w:p w14:paraId="035F4C7A" w14:textId="4E1C91E8" w:rsidR="002D1354" w:rsidRDefault="002D1354" w:rsidP="00DA51FA">
      <w:pPr>
        <w:widowControl w:val="0"/>
        <w:ind w:firstLine="709"/>
        <w:jc w:val="both"/>
        <w:rPr>
          <w:rFonts w:ascii="PT Astra Serif" w:hAnsi="PT Astra Serif"/>
          <w:sz w:val="28"/>
          <w:szCs w:val="28"/>
        </w:rPr>
      </w:pPr>
      <w:r w:rsidRPr="008903AB">
        <w:rPr>
          <w:rFonts w:ascii="PT Astra Serif" w:eastAsiaTheme="minorHAnsi" w:hAnsi="PT Astra Serif" w:cs="PT Astra Serif"/>
          <w:color w:val="auto"/>
          <w:sz w:val="28"/>
          <w:szCs w:val="28"/>
          <w:lang w:eastAsia="en-US"/>
        </w:rPr>
        <w:t>«</w:t>
      </w:r>
      <w:r w:rsidRPr="008903AB">
        <w:rPr>
          <w:rFonts w:ascii="PT Astra Serif" w:hAnsi="PT Astra Serif"/>
          <w:sz w:val="28"/>
          <w:szCs w:val="28"/>
        </w:rPr>
        <w:t>в) время работы в Организациях в период учебы студентам педагогических организаций высшего образования и профессиональных образовательных организаций, имеющих государственную аккредитацию, независимо от продолжительности перерывов в работе, связанных с учебой, если за ней следовала работа в Организациях;».</w:t>
      </w:r>
    </w:p>
    <w:p w14:paraId="479EE0B8" w14:textId="1C6A3605" w:rsidR="002D1354" w:rsidRPr="00DA51FA" w:rsidRDefault="002D1354" w:rsidP="00DA51FA">
      <w:pPr>
        <w:pStyle w:val="af1"/>
        <w:numPr>
          <w:ilvl w:val="0"/>
          <w:numId w:val="14"/>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sidRPr="00DA51FA">
        <w:rPr>
          <w:rFonts w:ascii="PT Astra Serif" w:eastAsiaTheme="minorHAnsi" w:hAnsi="PT Astra Serif" w:cs="PT Astra Serif"/>
          <w:color w:val="auto"/>
          <w:sz w:val="28"/>
          <w:szCs w:val="28"/>
          <w:lang w:eastAsia="en-US"/>
        </w:rPr>
        <w:t>В подпункте «г» пункта 1 приложения 2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текст «организаций образования» заменить словом «Организаций».</w:t>
      </w:r>
    </w:p>
    <w:p w14:paraId="39164B0C" w14:textId="15C4B092" w:rsidR="002D1354" w:rsidRPr="00023A0C" w:rsidRDefault="00023A0C" w:rsidP="00DA51FA">
      <w:pPr>
        <w:pStyle w:val="af1"/>
        <w:widowControl w:val="0"/>
        <w:numPr>
          <w:ilvl w:val="0"/>
          <w:numId w:val="14"/>
        </w:numPr>
        <w:ind w:left="0" w:firstLine="709"/>
        <w:jc w:val="both"/>
        <w:rPr>
          <w:rFonts w:ascii="PT Astra Serif" w:hAnsi="PT Astra Serif"/>
          <w:sz w:val="28"/>
          <w:szCs w:val="28"/>
        </w:rPr>
      </w:pPr>
      <w:r>
        <w:rPr>
          <w:rFonts w:ascii="PT Astra Serif" w:hAnsi="PT Astra Serif"/>
          <w:sz w:val="28"/>
          <w:szCs w:val="28"/>
        </w:rPr>
        <w:t xml:space="preserve"> </w:t>
      </w:r>
      <w:r>
        <w:rPr>
          <w:rFonts w:ascii="PT Astra Serif" w:eastAsiaTheme="minorHAnsi" w:hAnsi="PT Astra Serif" w:cs="PT Astra Serif"/>
          <w:color w:val="auto"/>
          <w:sz w:val="28"/>
          <w:szCs w:val="28"/>
          <w:lang w:eastAsia="en-US"/>
        </w:rPr>
        <w:t>В подпункте «а» пункта 2 приложения 2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текст «Вооруженные Силы Российской Федерации» заменить текстом «Вооруженные Силы Российской Федерации или войска национальной гвардии Российской Федерации».</w:t>
      </w:r>
    </w:p>
    <w:p w14:paraId="0F431FE7" w14:textId="29BBC3A3" w:rsidR="00023A0C" w:rsidRPr="00023A0C" w:rsidRDefault="00023A0C" w:rsidP="00DA51FA">
      <w:pPr>
        <w:pStyle w:val="af1"/>
        <w:widowControl w:val="0"/>
        <w:numPr>
          <w:ilvl w:val="0"/>
          <w:numId w:val="14"/>
        </w:numPr>
        <w:ind w:left="0" w:firstLine="709"/>
        <w:jc w:val="both"/>
        <w:rPr>
          <w:rFonts w:ascii="PT Astra Serif" w:hAnsi="PT Astra Serif"/>
          <w:sz w:val="28"/>
          <w:szCs w:val="28"/>
        </w:rPr>
      </w:pPr>
      <w:r w:rsidRPr="00023A0C">
        <w:rPr>
          <w:rFonts w:ascii="PT Astra Serif" w:eastAsiaTheme="minorHAnsi" w:hAnsi="PT Astra Serif" w:cs="PT Astra Serif"/>
          <w:color w:val="auto"/>
          <w:sz w:val="28"/>
          <w:szCs w:val="28"/>
          <w:lang w:eastAsia="en-US"/>
        </w:rPr>
        <w:t>В подпункте «а» пункта 3 приложения 2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текст «</w:t>
      </w:r>
      <w:r w:rsidRPr="00023A0C">
        <w:rPr>
          <w:rFonts w:ascii="PT Astra Serif" w:hAnsi="PT Astra Serif"/>
          <w:sz w:val="28"/>
          <w:szCs w:val="28"/>
        </w:rPr>
        <w:t>Порядка исчисления стажа для установления повышающего коэффициента к должностному окладу (окладу), ставке за выслугу лет (далее – Порядок)» заменить текстом «настоящего Порядка».</w:t>
      </w:r>
    </w:p>
    <w:p w14:paraId="35B6893C" w14:textId="353E4E2B" w:rsidR="00023A0C" w:rsidRPr="00171957" w:rsidRDefault="00023A0C" w:rsidP="00DA51FA">
      <w:pPr>
        <w:pStyle w:val="af1"/>
        <w:widowControl w:val="0"/>
        <w:numPr>
          <w:ilvl w:val="0"/>
          <w:numId w:val="14"/>
        </w:numPr>
        <w:ind w:left="0" w:firstLine="709"/>
        <w:jc w:val="both"/>
        <w:rPr>
          <w:rFonts w:ascii="PT Astra Serif" w:hAnsi="PT Astra Serif"/>
          <w:sz w:val="28"/>
          <w:szCs w:val="28"/>
        </w:rPr>
      </w:pPr>
      <w:r>
        <w:rPr>
          <w:rFonts w:ascii="PT Astra Serif" w:hAnsi="PT Astra Serif"/>
          <w:sz w:val="28"/>
          <w:szCs w:val="28"/>
        </w:rPr>
        <w:t xml:space="preserve"> </w:t>
      </w:r>
      <w:r w:rsidR="00171957" w:rsidRPr="00023A0C">
        <w:rPr>
          <w:rFonts w:ascii="PT Astra Serif" w:eastAsiaTheme="minorHAnsi" w:hAnsi="PT Astra Serif" w:cs="PT Astra Serif"/>
          <w:color w:val="auto"/>
          <w:sz w:val="28"/>
          <w:szCs w:val="28"/>
          <w:lang w:eastAsia="en-US"/>
        </w:rPr>
        <w:t>В пункт</w:t>
      </w:r>
      <w:r w:rsidR="00171957">
        <w:rPr>
          <w:rFonts w:ascii="PT Astra Serif" w:eastAsiaTheme="minorHAnsi" w:hAnsi="PT Astra Serif" w:cs="PT Astra Serif"/>
          <w:color w:val="auto"/>
          <w:sz w:val="28"/>
          <w:szCs w:val="28"/>
          <w:lang w:eastAsia="en-US"/>
        </w:rPr>
        <w:t>е</w:t>
      </w:r>
      <w:r w:rsidR="00171957" w:rsidRPr="00023A0C">
        <w:rPr>
          <w:rFonts w:ascii="PT Astra Serif" w:eastAsiaTheme="minorHAnsi" w:hAnsi="PT Astra Serif" w:cs="PT Astra Serif"/>
          <w:color w:val="auto"/>
          <w:sz w:val="28"/>
          <w:szCs w:val="28"/>
          <w:lang w:eastAsia="en-US"/>
        </w:rPr>
        <w:t xml:space="preserve"> </w:t>
      </w:r>
      <w:r w:rsidR="00171957">
        <w:rPr>
          <w:rFonts w:ascii="PT Astra Serif" w:eastAsiaTheme="minorHAnsi" w:hAnsi="PT Astra Serif" w:cs="PT Astra Serif"/>
          <w:color w:val="auto"/>
          <w:sz w:val="28"/>
          <w:szCs w:val="28"/>
          <w:lang w:eastAsia="en-US"/>
        </w:rPr>
        <w:t>5</w:t>
      </w:r>
      <w:r w:rsidR="00171957" w:rsidRPr="00023A0C">
        <w:rPr>
          <w:rFonts w:ascii="PT Astra Serif" w:eastAsiaTheme="minorHAnsi" w:hAnsi="PT Astra Serif" w:cs="PT Astra Serif"/>
          <w:color w:val="auto"/>
          <w:sz w:val="28"/>
          <w:szCs w:val="28"/>
          <w:lang w:eastAsia="en-US"/>
        </w:rPr>
        <w:t xml:space="preserve"> приложения 2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текст</w:t>
      </w:r>
      <w:r w:rsidR="00171957">
        <w:rPr>
          <w:rFonts w:ascii="PT Astra Serif" w:eastAsiaTheme="minorHAnsi" w:hAnsi="PT Astra Serif" w:cs="PT Astra Serif"/>
          <w:color w:val="auto"/>
          <w:sz w:val="28"/>
          <w:szCs w:val="28"/>
          <w:lang w:eastAsia="en-US"/>
        </w:rPr>
        <w:t xml:space="preserve"> «дошкольных </w:t>
      </w:r>
      <w:r w:rsidR="008A2244">
        <w:rPr>
          <w:rFonts w:ascii="PT Astra Serif" w:eastAsiaTheme="minorHAnsi" w:hAnsi="PT Astra Serif" w:cs="PT Astra Serif"/>
          <w:color w:val="auto"/>
          <w:sz w:val="28"/>
          <w:szCs w:val="28"/>
          <w:lang w:eastAsia="en-US"/>
        </w:rPr>
        <w:lastRenderedPageBreak/>
        <w:t>о</w:t>
      </w:r>
      <w:r w:rsidR="00171957">
        <w:rPr>
          <w:rFonts w:ascii="PT Astra Serif" w:eastAsiaTheme="minorHAnsi" w:hAnsi="PT Astra Serif" w:cs="PT Astra Serif"/>
          <w:color w:val="auto"/>
          <w:sz w:val="28"/>
          <w:szCs w:val="28"/>
          <w:lang w:eastAsia="en-US"/>
        </w:rPr>
        <w:t xml:space="preserve">рганизаций» заменить текстом «дошкольных образовательных организаций». </w:t>
      </w:r>
    </w:p>
    <w:p w14:paraId="405775A9" w14:textId="7EF82D7A" w:rsidR="00171957" w:rsidRPr="00171957" w:rsidRDefault="00171957" w:rsidP="00DA51FA">
      <w:pPr>
        <w:pStyle w:val="af1"/>
        <w:widowControl w:val="0"/>
        <w:numPr>
          <w:ilvl w:val="0"/>
          <w:numId w:val="14"/>
        </w:numPr>
        <w:ind w:left="0" w:firstLine="709"/>
        <w:jc w:val="both"/>
        <w:rPr>
          <w:rFonts w:ascii="PT Astra Serif" w:hAnsi="PT Astra Serif"/>
          <w:sz w:val="28"/>
          <w:szCs w:val="28"/>
        </w:rPr>
      </w:pPr>
      <w:r w:rsidRPr="00023A0C">
        <w:rPr>
          <w:rFonts w:ascii="PT Astra Serif" w:eastAsiaTheme="minorHAnsi" w:hAnsi="PT Astra Serif" w:cs="PT Astra Serif"/>
          <w:color w:val="auto"/>
          <w:sz w:val="28"/>
          <w:szCs w:val="28"/>
          <w:lang w:eastAsia="en-US"/>
        </w:rPr>
        <w:t>В пункт</w:t>
      </w:r>
      <w:r>
        <w:rPr>
          <w:rFonts w:ascii="PT Astra Serif" w:eastAsiaTheme="minorHAnsi" w:hAnsi="PT Astra Serif" w:cs="PT Astra Serif"/>
          <w:color w:val="auto"/>
          <w:sz w:val="28"/>
          <w:szCs w:val="28"/>
          <w:lang w:eastAsia="en-US"/>
        </w:rPr>
        <w:t>е</w:t>
      </w:r>
      <w:r w:rsidRPr="00023A0C">
        <w:rPr>
          <w:rFonts w:ascii="PT Astra Serif" w:eastAsiaTheme="minorHAnsi" w:hAnsi="PT Astra Serif" w:cs="PT Astra Serif"/>
          <w:color w:val="auto"/>
          <w:sz w:val="28"/>
          <w:szCs w:val="28"/>
          <w:lang w:eastAsia="en-US"/>
        </w:rPr>
        <w:t xml:space="preserve"> </w:t>
      </w:r>
      <w:r>
        <w:rPr>
          <w:rFonts w:ascii="PT Astra Serif" w:eastAsiaTheme="minorHAnsi" w:hAnsi="PT Astra Serif" w:cs="PT Astra Serif"/>
          <w:color w:val="auto"/>
          <w:sz w:val="28"/>
          <w:szCs w:val="28"/>
          <w:lang w:eastAsia="en-US"/>
        </w:rPr>
        <w:t>7</w:t>
      </w:r>
      <w:r w:rsidRPr="00023A0C">
        <w:rPr>
          <w:rFonts w:ascii="PT Astra Serif" w:eastAsiaTheme="minorHAnsi" w:hAnsi="PT Astra Serif" w:cs="PT Astra Serif"/>
          <w:color w:val="auto"/>
          <w:sz w:val="28"/>
          <w:szCs w:val="28"/>
          <w:lang w:eastAsia="en-US"/>
        </w:rPr>
        <w:t xml:space="preserve"> приложения 2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w:t>
      </w:r>
      <w:r>
        <w:rPr>
          <w:rFonts w:ascii="PT Astra Serif" w:eastAsiaTheme="minorHAnsi" w:hAnsi="PT Astra Serif" w:cs="PT Astra Serif"/>
          <w:color w:val="auto"/>
          <w:sz w:val="28"/>
          <w:szCs w:val="28"/>
          <w:lang w:eastAsia="en-US"/>
        </w:rPr>
        <w:t>слово «образовательных» исключить.</w:t>
      </w:r>
    </w:p>
    <w:p w14:paraId="7DC30E46" w14:textId="1F61F180" w:rsidR="00171957" w:rsidRDefault="00171957" w:rsidP="00DA51FA">
      <w:pPr>
        <w:pStyle w:val="af1"/>
        <w:numPr>
          <w:ilvl w:val="0"/>
          <w:numId w:val="14"/>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 В приложение 3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на</w:t>
      </w:r>
      <w:r w:rsidR="00213F72">
        <w:rPr>
          <w:rFonts w:ascii="PT Astra Serif" w:eastAsiaTheme="minorHAnsi" w:hAnsi="PT Astra Serif" w:cs="PT Astra Serif"/>
          <w:color w:val="auto"/>
          <w:sz w:val="28"/>
          <w:szCs w:val="28"/>
          <w:lang w:eastAsia="en-US"/>
        </w:rPr>
        <w:t>именование</w:t>
      </w:r>
      <w:r>
        <w:rPr>
          <w:rFonts w:ascii="PT Astra Serif" w:eastAsiaTheme="minorHAnsi" w:hAnsi="PT Astra Serif" w:cs="PT Astra Serif"/>
          <w:color w:val="auto"/>
          <w:sz w:val="28"/>
          <w:szCs w:val="28"/>
          <w:lang w:eastAsia="en-US"/>
        </w:rPr>
        <w:t xml:space="preserve"> изложить в новой редакции:</w:t>
      </w:r>
    </w:p>
    <w:p w14:paraId="11F5916B" w14:textId="7AED2851" w:rsidR="00171957" w:rsidRDefault="00171957" w:rsidP="00213F72">
      <w:pPr>
        <w:pStyle w:val="af1"/>
        <w:widowControl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«ПЕРЕЧЕНЬ организаций (учреждений) и должностей, время работы в которых зачитывается в стаж работников образования (педагогический стаж) </w:t>
      </w:r>
      <w:r>
        <w:rPr>
          <w:rFonts w:ascii="PT Astra Serif" w:eastAsiaTheme="minorHAnsi" w:hAnsi="PT Astra Serif" w:cs="PT Astra Serif"/>
          <w:color w:val="auto"/>
          <w:sz w:val="28"/>
          <w:szCs w:val="28"/>
          <w:lang w:eastAsia="en-US"/>
        </w:rPr>
        <w:t>муниципальных организаций муниципального образования город Тула, осуществляющих образовательную деятельность»</w:t>
      </w:r>
      <w:r w:rsidR="00213F72">
        <w:rPr>
          <w:rFonts w:ascii="PT Astra Serif" w:eastAsiaTheme="minorHAnsi" w:hAnsi="PT Astra Serif" w:cs="PT Astra Serif"/>
          <w:color w:val="auto"/>
          <w:sz w:val="28"/>
          <w:szCs w:val="28"/>
          <w:lang w:eastAsia="en-US"/>
        </w:rPr>
        <w:t>.</w:t>
      </w:r>
    </w:p>
    <w:p w14:paraId="528A501C" w14:textId="29DEB34E" w:rsidR="00213F72" w:rsidRDefault="00213F72" w:rsidP="00DA51FA">
      <w:pPr>
        <w:pStyle w:val="af1"/>
        <w:numPr>
          <w:ilvl w:val="0"/>
          <w:numId w:val="14"/>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В приложение 4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наименование изложить в новой редакции:</w:t>
      </w:r>
    </w:p>
    <w:p w14:paraId="1F302B4C" w14:textId="254C4C4F" w:rsidR="00213F72" w:rsidRPr="002D1354" w:rsidRDefault="00213F72" w:rsidP="00213F72">
      <w:pPr>
        <w:pStyle w:val="af1"/>
        <w:widowControl w:val="0"/>
        <w:ind w:left="0" w:firstLine="709"/>
        <w:jc w:val="both"/>
        <w:rPr>
          <w:rFonts w:ascii="PT Astra Serif" w:hAnsi="PT Astra Serif"/>
          <w:sz w:val="28"/>
          <w:szCs w:val="28"/>
        </w:rPr>
      </w:pPr>
      <w:r>
        <w:rPr>
          <w:rFonts w:ascii="PT Astra Serif" w:hAnsi="PT Astra Serif"/>
          <w:sz w:val="28"/>
          <w:szCs w:val="28"/>
        </w:rPr>
        <w:t xml:space="preserve">«ОСОБЕННОСТИ оплаты труда педагогических работников </w:t>
      </w:r>
      <w:r>
        <w:rPr>
          <w:rFonts w:ascii="PT Astra Serif" w:eastAsiaTheme="minorHAnsi" w:hAnsi="PT Astra Serif" w:cs="PT Astra Serif"/>
          <w:color w:val="auto"/>
          <w:sz w:val="28"/>
          <w:szCs w:val="28"/>
          <w:lang w:eastAsia="en-US"/>
        </w:rPr>
        <w:t>муниципальных организаций муниципального образования город Тула, осуществляющих образовательную деятельность».</w:t>
      </w:r>
    </w:p>
    <w:p w14:paraId="7730A1F6" w14:textId="67989FB8" w:rsidR="00213F72" w:rsidRPr="00213F72" w:rsidRDefault="00213F72" w:rsidP="00DA51FA">
      <w:pPr>
        <w:pStyle w:val="af1"/>
        <w:widowControl w:val="0"/>
        <w:numPr>
          <w:ilvl w:val="0"/>
          <w:numId w:val="14"/>
        </w:numPr>
        <w:ind w:left="0" w:firstLine="709"/>
        <w:jc w:val="both"/>
        <w:rPr>
          <w:rFonts w:ascii="PT Astra Serif" w:hAnsi="PT Astra Serif"/>
          <w:sz w:val="28"/>
          <w:szCs w:val="28"/>
        </w:rPr>
      </w:pPr>
      <w:r>
        <w:rPr>
          <w:rFonts w:ascii="PT Astra Serif" w:hAnsi="PT Astra Serif"/>
          <w:sz w:val="28"/>
          <w:szCs w:val="28"/>
        </w:rPr>
        <w:t xml:space="preserve"> В </w:t>
      </w:r>
      <w:r w:rsidRPr="00023A0C">
        <w:rPr>
          <w:rFonts w:ascii="PT Astra Serif" w:eastAsiaTheme="minorHAnsi" w:hAnsi="PT Astra Serif" w:cs="PT Astra Serif"/>
          <w:color w:val="auto"/>
          <w:sz w:val="28"/>
          <w:szCs w:val="28"/>
          <w:lang w:eastAsia="en-US"/>
        </w:rPr>
        <w:t>приложени</w:t>
      </w:r>
      <w:r>
        <w:rPr>
          <w:rFonts w:ascii="PT Astra Serif" w:eastAsiaTheme="minorHAnsi" w:hAnsi="PT Astra Serif" w:cs="PT Astra Serif"/>
          <w:color w:val="auto"/>
          <w:sz w:val="28"/>
          <w:szCs w:val="28"/>
          <w:lang w:eastAsia="en-US"/>
        </w:rPr>
        <w:t>и</w:t>
      </w:r>
      <w:r w:rsidRPr="00023A0C">
        <w:rPr>
          <w:rFonts w:ascii="PT Astra Serif" w:eastAsiaTheme="minorHAnsi" w:hAnsi="PT Astra Serif" w:cs="PT Astra Serif"/>
          <w:color w:val="auto"/>
          <w:sz w:val="28"/>
          <w:szCs w:val="28"/>
          <w:lang w:eastAsia="en-US"/>
        </w:rPr>
        <w:t xml:space="preserve"> </w:t>
      </w:r>
      <w:r>
        <w:rPr>
          <w:rFonts w:ascii="PT Astra Serif" w:eastAsiaTheme="minorHAnsi" w:hAnsi="PT Astra Serif" w:cs="PT Astra Serif"/>
          <w:color w:val="auto"/>
          <w:sz w:val="28"/>
          <w:szCs w:val="28"/>
          <w:lang w:eastAsia="en-US"/>
        </w:rPr>
        <w:t>4</w:t>
      </w:r>
      <w:r w:rsidRPr="00023A0C">
        <w:rPr>
          <w:rFonts w:ascii="PT Astra Serif" w:eastAsiaTheme="minorHAnsi" w:hAnsi="PT Astra Serif" w:cs="PT Astra Serif"/>
          <w:color w:val="auto"/>
          <w:sz w:val="28"/>
          <w:szCs w:val="28"/>
          <w:lang w:eastAsia="en-US"/>
        </w:rPr>
        <w:t xml:space="preserve">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Pr>
          <w:rFonts w:ascii="PT Astra Serif" w:eastAsiaTheme="minorHAnsi" w:hAnsi="PT Astra Serif" w:cs="PT Astra Serif"/>
          <w:color w:val="auto"/>
          <w:sz w:val="28"/>
          <w:szCs w:val="28"/>
          <w:lang w:eastAsia="en-US"/>
        </w:rPr>
        <w:t xml:space="preserve"> по тексту текст </w:t>
      </w:r>
      <w:r w:rsidR="00653E55">
        <w:rPr>
          <w:rFonts w:ascii="PT Astra Serif" w:eastAsiaTheme="minorHAnsi" w:hAnsi="PT Astra Serif" w:cs="PT Astra Serif"/>
          <w:color w:val="auto"/>
          <w:sz w:val="28"/>
          <w:szCs w:val="28"/>
          <w:lang w:eastAsia="en-US"/>
        </w:rPr>
        <w:t>«</w:t>
      </w:r>
      <w:r>
        <w:rPr>
          <w:rFonts w:ascii="PT Astra Serif" w:eastAsiaTheme="minorHAnsi" w:hAnsi="PT Astra Serif" w:cs="PT Astra Serif"/>
          <w:color w:val="auto"/>
          <w:sz w:val="28"/>
          <w:szCs w:val="28"/>
          <w:lang w:eastAsia="en-US"/>
        </w:rPr>
        <w:t>«педагог-наставник»,» исключить.</w:t>
      </w:r>
    </w:p>
    <w:p w14:paraId="3A36B80E" w14:textId="623970A2" w:rsidR="00213F72" w:rsidRPr="001F33E7" w:rsidRDefault="001F33E7" w:rsidP="00DA51FA">
      <w:pPr>
        <w:pStyle w:val="af1"/>
        <w:widowControl w:val="0"/>
        <w:numPr>
          <w:ilvl w:val="0"/>
          <w:numId w:val="14"/>
        </w:numPr>
        <w:ind w:left="0" w:firstLine="709"/>
        <w:jc w:val="both"/>
        <w:rPr>
          <w:rFonts w:ascii="PT Astra Serif" w:hAnsi="PT Astra Serif"/>
          <w:sz w:val="28"/>
          <w:szCs w:val="28"/>
        </w:rPr>
      </w:pPr>
      <w:r>
        <w:rPr>
          <w:rFonts w:ascii="PT Astra Serif" w:hAnsi="PT Astra Serif"/>
          <w:sz w:val="28"/>
          <w:szCs w:val="28"/>
        </w:rPr>
        <w:t xml:space="preserve"> Пункт 2 приложения 4 </w:t>
      </w:r>
      <w:r w:rsidRPr="00023A0C">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Pr>
          <w:rFonts w:ascii="PT Astra Serif" w:eastAsiaTheme="minorHAnsi" w:hAnsi="PT Astra Serif" w:cs="PT Astra Serif"/>
          <w:color w:val="auto"/>
          <w:sz w:val="28"/>
          <w:szCs w:val="28"/>
          <w:lang w:eastAsia="en-US"/>
        </w:rPr>
        <w:t xml:space="preserve"> изложить в новой редакции:</w:t>
      </w:r>
    </w:p>
    <w:p w14:paraId="3BD52D5F" w14:textId="71B5C249" w:rsidR="001F33E7" w:rsidRPr="001F33E7" w:rsidRDefault="001F33E7" w:rsidP="001F33E7">
      <w:pPr>
        <w:pStyle w:val="af1"/>
        <w:widowControl w:val="0"/>
        <w:ind w:left="0" w:firstLine="709"/>
        <w:jc w:val="both"/>
        <w:rPr>
          <w:rFonts w:ascii="PT Astra Serif" w:hAnsi="PT Astra Serif"/>
          <w:sz w:val="28"/>
          <w:szCs w:val="28"/>
        </w:rPr>
      </w:pPr>
      <w:r w:rsidRPr="001F33E7">
        <w:rPr>
          <w:rFonts w:ascii="PT Astra Serif" w:hAnsi="PT Astra Serif"/>
          <w:sz w:val="28"/>
          <w:szCs w:val="28"/>
        </w:rPr>
        <w:t>«2 Почасовая оплата труда учителей, преподавателей и других педагогических работников Организаций применяется при оплате:</w:t>
      </w:r>
    </w:p>
    <w:p w14:paraId="7C3A6528" w14:textId="0F7026FF" w:rsidR="001F33E7" w:rsidRPr="001F33E7" w:rsidRDefault="001F33E7" w:rsidP="001F33E7">
      <w:pPr>
        <w:pStyle w:val="af1"/>
        <w:widowControl w:val="0"/>
        <w:ind w:left="0" w:firstLine="709"/>
        <w:jc w:val="both"/>
        <w:rPr>
          <w:rFonts w:ascii="PT Astra Serif" w:hAnsi="PT Astra Serif"/>
          <w:sz w:val="28"/>
          <w:szCs w:val="28"/>
        </w:rPr>
      </w:pPr>
      <w:r w:rsidRPr="001F33E7">
        <w:rPr>
          <w:rFonts w:ascii="PT Astra Serif" w:hAnsi="PT Astra Serif"/>
          <w:sz w:val="28"/>
          <w:szCs w:val="28"/>
        </w:rPr>
        <w:t xml:space="preserve">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свыше двух месяцев. Если замещение продолжалось свыше двух месяцев, оплата труда педагогических работников производится по тарификации со дня начала замещения за все часы фактической нагрузки в порядке, предусмотренном </w:t>
      </w:r>
      <w:r w:rsidR="003708B4">
        <w:rPr>
          <w:rFonts w:ascii="PT Astra Serif" w:hAnsi="PT Astra Serif"/>
          <w:sz w:val="28"/>
          <w:szCs w:val="28"/>
        </w:rPr>
        <w:t>под</w:t>
      </w:r>
      <w:r w:rsidRPr="001F33E7">
        <w:rPr>
          <w:rFonts w:ascii="PT Astra Serif" w:hAnsi="PT Astra Serif"/>
          <w:sz w:val="28"/>
          <w:szCs w:val="28"/>
        </w:rPr>
        <w:t xml:space="preserve">пунктом </w:t>
      </w:r>
      <w:r w:rsidR="003708B4">
        <w:rPr>
          <w:rFonts w:ascii="PT Astra Serif" w:hAnsi="PT Astra Serif"/>
          <w:sz w:val="28"/>
          <w:szCs w:val="28"/>
        </w:rPr>
        <w:t>«а» пункта 1</w:t>
      </w:r>
      <w:r w:rsidRPr="001F33E7">
        <w:rPr>
          <w:rFonts w:ascii="PT Astra Serif" w:hAnsi="PT Astra Serif"/>
          <w:sz w:val="28"/>
          <w:szCs w:val="28"/>
        </w:rPr>
        <w:t xml:space="preserve"> настоящего приложения;</w:t>
      </w:r>
    </w:p>
    <w:p w14:paraId="6747B2F4" w14:textId="77777777" w:rsidR="001F33E7" w:rsidRPr="001F33E7" w:rsidRDefault="001F33E7" w:rsidP="001F33E7">
      <w:pPr>
        <w:pStyle w:val="af1"/>
        <w:widowControl w:val="0"/>
        <w:ind w:left="0" w:firstLine="709"/>
        <w:jc w:val="both"/>
        <w:rPr>
          <w:rFonts w:ascii="PT Astra Serif" w:hAnsi="PT Astra Serif"/>
          <w:sz w:val="28"/>
          <w:szCs w:val="28"/>
        </w:rPr>
      </w:pPr>
      <w:r w:rsidRPr="001F33E7">
        <w:rPr>
          <w:rFonts w:ascii="PT Astra Serif" w:hAnsi="PT Astra Serif"/>
          <w:sz w:val="28"/>
          <w:szCs w:val="28"/>
        </w:rPr>
        <w:t xml:space="preserve">за часы проведения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 в составе комиссии по проведению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w:t>
      </w:r>
      <w:r w:rsidRPr="001F33E7">
        <w:rPr>
          <w:rFonts w:ascii="PT Astra Serif" w:hAnsi="PT Astra Serif"/>
          <w:sz w:val="28"/>
          <w:szCs w:val="28"/>
        </w:rPr>
        <w:lastRenderedPageBreak/>
        <w:t>иностранных граждан и лиц без гражданства;</w:t>
      </w:r>
    </w:p>
    <w:p w14:paraId="44A92B8F" w14:textId="77777777" w:rsidR="001F33E7" w:rsidRPr="001F33E7" w:rsidRDefault="001F33E7" w:rsidP="001F33E7">
      <w:pPr>
        <w:pStyle w:val="af1"/>
        <w:widowControl w:val="0"/>
        <w:ind w:left="0" w:firstLine="709"/>
        <w:jc w:val="both"/>
        <w:rPr>
          <w:rFonts w:ascii="PT Astra Serif" w:hAnsi="PT Astra Serif"/>
          <w:sz w:val="28"/>
          <w:szCs w:val="28"/>
        </w:rPr>
      </w:pPr>
      <w:r w:rsidRPr="001F33E7">
        <w:rPr>
          <w:rFonts w:ascii="PT Astra Serif" w:hAnsi="PT Astra Serif"/>
          <w:sz w:val="28"/>
          <w:szCs w:val="28"/>
        </w:rPr>
        <w:t>за часы педагогической работы, выполненные учителями при работе с обучающимися в заочной форме и обучающимися, находящимися на длительном лечении в медицинских организациях, сверх объема учебной нагрузки, установленной им при тарификации;</w:t>
      </w:r>
    </w:p>
    <w:p w14:paraId="28F8DC86" w14:textId="744BDDCD" w:rsidR="001F33E7" w:rsidRPr="001F33E7" w:rsidRDefault="001F33E7" w:rsidP="001F33E7">
      <w:pPr>
        <w:pStyle w:val="af1"/>
        <w:widowControl w:val="0"/>
        <w:ind w:left="0" w:firstLine="709"/>
        <w:jc w:val="both"/>
        <w:rPr>
          <w:rFonts w:ascii="PT Astra Serif" w:hAnsi="PT Astra Serif"/>
          <w:sz w:val="28"/>
          <w:szCs w:val="28"/>
        </w:rPr>
      </w:pPr>
      <w:r w:rsidRPr="001F33E7">
        <w:rPr>
          <w:rFonts w:ascii="PT Astra Serif" w:hAnsi="PT Astra Serif"/>
          <w:sz w:val="28"/>
          <w:szCs w:val="28"/>
        </w:rPr>
        <w:t>за часы преподавательской работы в объеме 300 часов в год в той же или другой Организации (в одной или нескольких) сверх учебной нагрузки, вы</w:t>
      </w:r>
      <w:r>
        <w:rPr>
          <w:rFonts w:ascii="PT Astra Serif" w:hAnsi="PT Astra Serif"/>
          <w:sz w:val="28"/>
          <w:szCs w:val="28"/>
        </w:rPr>
        <w:t>полняемой на основе тарификации.</w:t>
      </w:r>
    </w:p>
    <w:p w14:paraId="62AC3874" w14:textId="271FAE27" w:rsidR="001F33E7" w:rsidRPr="001F33E7" w:rsidRDefault="001F33E7" w:rsidP="001F33E7">
      <w:pPr>
        <w:pStyle w:val="af1"/>
        <w:widowControl w:val="0"/>
        <w:ind w:left="0" w:firstLine="709"/>
        <w:jc w:val="both"/>
        <w:rPr>
          <w:rFonts w:ascii="PT Astra Serif" w:hAnsi="PT Astra Serif"/>
          <w:sz w:val="28"/>
          <w:szCs w:val="28"/>
        </w:rPr>
      </w:pPr>
      <w:r w:rsidRPr="001F33E7">
        <w:rPr>
          <w:rFonts w:ascii="PT Astra Serif" w:hAnsi="PT Astra Serif"/>
          <w:sz w:val="28"/>
          <w:szCs w:val="28"/>
        </w:rPr>
        <w:t>Размер почасовой оплаты указанной педагогической работы определяется путем деления должностного оклада, ставки педагогического работника с учетом повышающих коэффициентов к должностным окладам (окладам), ставкам (повышающего коэффициента к должностному окладу (окладу), ставке за выслугу лет,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w:t>
      </w:r>
      <w:r w:rsidR="003708B4">
        <w:rPr>
          <w:rFonts w:ascii="PT Astra Serif" w:hAnsi="PT Astra Serif"/>
          <w:sz w:val="28"/>
          <w:szCs w:val="28"/>
        </w:rPr>
        <w:t>)</w:t>
      </w:r>
      <w:r w:rsidRPr="001F33E7">
        <w:rPr>
          <w:rFonts w:ascii="PT Astra Serif" w:hAnsi="PT Astra Serif"/>
          <w:sz w:val="28"/>
          <w:szCs w:val="28"/>
        </w:rPr>
        <w:t xml:space="preserve">, надбавки за специфику работы в Организации (структурном подразделении), установленной в соответствии с приложением </w:t>
      </w:r>
      <w:r>
        <w:rPr>
          <w:rFonts w:ascii="PT Astra Serif" w:hAnsi="PT Astra Serif"/>
          <w:sz w:val="28"/>
          <w:szCs w:val="28"/>
        </w:rPr>
        <w:t>7</w:t>
      </w:r>
      <w:r w:rsidRPr="001F33E7">
        <w:rPr>
          <w:rFonts w:ascii="PT Astra Serif" w:hAnsi="PT Astra Serif"/>
          <w:sz w:val="28"/>
          <w:szCs w:val="28"/>
        </w:rPr>
        <w:t xml:space="preserve"> </w:t>
      </w:r>
      <w:r w:rsidRPr="00023A0C">
        <w:rPr>
          <w:rFonts w:ascii="PT Astra Serif" w:eastAsiaTheme="minorHAnsi" w:hAnsi="PT Astra Serif" w:cs="PT Astra Serif"/>
          <w:color w:val="auto"/>
          <w:sz w:val="28"/>
          <w:szCs w:val="28"/>
          <w:lang w:eastAsia="en-US"/>
        </w:rPr>
        <w:t>Положению об условиях оплаты труда работников муниципальных организаций муниципального образования город Тула, осуществляющ</w:t>
      </w:r>
      <w:r>
        <w:rPr>
          <w:rFonts w:ascii="PT Astra Serif" w:eastAsiaTheme="minorHAnsi" w:hAnsi="PT Astra Serif" w:cs="PT Astra Serif"/>
          <w:color w:val="auto"/>
          <w:sz w:val="28"/>
          <w:szCs w:val="28"/>
          <w:lang w:eastAsia="en-US"/>
        </w:rPr>
        <w:t>их образовательную деятельность</w:t>
      </w:r>
      <w:r w:rsidRPr="001F33E7">
        <w:rPr>
          <w:rFonts w:ascii="PT Astra Serif" w:hAnsi="PT Astra Serif"/>
          <w:sz w:val="28"/>
          <w:szCs w:val="28"/>
        </w:rPr>
        <w:t>) на среднемесячное количество рабочих часов, установленное по занимаемой должности.</w:t>
      </w:r>
    </w:p>
    <w:p w14:paraId="5A90BE0F" w14:textId="12F465F5" w:rsidR="001F33E7" w:rsidRDefault="001F33E7" w:rsidP="001F33E7">
      <w:pPr>
        <w:pStyle w:val="af1"/>
        <w:widowControl w:val="0"/>
        <w:ind w:left="0" w:firstLine="709"/>
        <w:jc w:val="both"/>
        <w:rPr>
          <w:rFonts w:ascii="PT Astra Serif" w:hAnsi="PT Astra Serif"/>
          <w:sz w:val="28"/>
          <w:szCs w:val="28"/>
        </w:rPr>
      </w:pPr>
      <w:r w:rsidRPr="001F33E7">
        <w:rPr>
          <w:rFonts w:ascii="PT Astra Serif" w:hAnsi="PT Astra Serif"/>
          <w:sz w:val="28"/>
          <w:szCs w:val="28"/>
        </w:rPr>
        <w:t xml:space="preserve">Среднемесячное количество рабочих часов определяется путем умножения нормы часов педагогической работы в неделю, установленной за должностной оклад, ставку заработной платы педагогического работника, на количество рабочих дней в году по пятидневной рабочей неделе и деления полученного результата на 5 (количество рабочих дней в неделе), а затем </w:t>
      </w:r>
      <w:r w:rsidRPr="001F33E7">
        <w:rPr>
          <w:rFonts w:ascii="PT Astra Serif" w:hAnsi="PT Astra Serif"/>
          <w:sz w:val="28"/>
          <w:szCs w:val="28"/>
        </w:rPr>
        <w:br/>
        <w:t>на 12 (количество месяцев в году).».</w:t>
      </w:r>
    </w:p>
    <w:p w14:paraId="1E7756EB" w14:textId="3E7B11EC" w:rsidR="00A3415B" w:rsidRDefault="00A3415B" w:rsidP="00DA51FA">
      <w:pPr>
        <w:pStyle w:val="af1"/>
        <w:numPr>
          <w:ilvl w:val="0"/>
          <w:numId w:val="14"/>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 В приложение 5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наименование изложить в новой редакции:</w:t>
      </w:r>
    </w:p>
    <w:p w14:paraId="634E40BF" w14:textId="410D54B4" w:rsidR="00A3415B" w:rsidRPr="002D1354" w:rsidRDefault="00A3415B" w:rsidP="00A3415B">
      <w:pPr>
        <w:pStyle w:val="af1"/>
        <w:widowControl w:val="0"/>
        <w:ind w:left="0" w:firstLine="709"/>
        <w:jc w:val="both"/>
        <w:rPr>
          <w:rFonts w:ascii="PT Astra Serif" w:hAnsi="PT Astra Serif"/>
          <w:sz w:val="28"/>
          <w:szCs w:val="28"/>
        </w:rPr>
      </w:pPr>
      <w:r>
        <w:rPr>
          <w:rFonts w:ascii="PT Astra Serif" w:hAnsi="PT Astra Serif"/>
          <w:sz w:val="28"/>
          <w:szCs w:val="28"/>
        </w:rPr>
        <w:t>«</w:t>
      </w:r>
      <w:r w:rsidR="00351C89">
        <w:rPr>
          <w:rFonts w:ascii="PT Astra Serif" w:hAnsi="PT Astra Serif"/>
          <w:sz w:val="28"/>
          <w:szCs w:val="28"/>
        </w:rPr>
        <w:t xml:space="preserve">ПОРЯДОК отнесения </w:t>
      </w:r>
      <w:r w:rsidR="00351C89">
        <w:rPr>
          <w:rFonts w:ascii="PT Astra Serif" w:eastAsiaTheme="minorHAnsi" w:hAnsi="PT Astra Serif" w:cs="PT Astra Serif"/>
          <w:color w:val="auto"/>
          <w:sz w:val="28"/>
          <w:szCs w:val="28"/>
          <w:lang w:eastAsia="en-US"/>
        </w:rPr>
        <w:t xml:space="preserve">муниципальных организаций муниципального образования город Тула, осуществляющих образовательную деятельность, к группам по оплате труда </w:t>
      </w:r>
      <w:r w:rsidR="003708B4">
        <w:rPr>
          <w:rFonts w:ascii="PT Astra Serif" w:eastAsiaTheme="minorHAnsi" w:hAnsi="PT Astra Serif" w:cs="PT Astra Serif"/>
          <w:color w:val="auto"/>
          <w:sz w:val="28"/>
          <w:szCs w:val="28"/>
          <w:lang w:eastAsia="en-US"/>
        </w:rPr>
        <w:t xml:space="preserve">руководителей </w:t>
      </w:r>
      <w:r w:rsidR="00351C89">
        <w:rPr>
          <w:rFonts w:ascii="PT Astra Serif" w:eastAsiaTheme="minorHAnsi" w:hAnsi="PT Astra Serif" w:cs="PT Astra Serif"/>
          <w:color w:val="auto"/>
          <w:sz w:val="28"/>
          <w:szCs w:val="28"/>
          <w:lang w:eastAsia="en-US"/>
        </w:rPr>
        <w:t xml:space="preserve">и объемные показатели деятельности </w:t>
      </w:r>
      <w:r>
        <w:rPr>
          <w:rFonts w:ascii="PT Astra Serif" w:eastAsiaTheme="minorHAnsi" w:hAnsi="PT Astra Serif" w:cs="PT Astra Serif"/>
          <w:color w:val="auto"/>
          <w:sz w:val="28"/>
          <w:szCs w:val="28"/>
          <w:lang w:eastAsia="en-US"/>
        </w:rPr>
        <w:t>муниципальных организаций муниципального образования город Тула, осуществляющих образовательную деятельность».</w:t>
      </w:r>
    </w:p>
    <w:p w14:paraId="44F82F8F" w14:textId="350C7857" w:rsidR="00A3415B" w:rsidRPr="000A7BFE" w:rsidRDefault="00351C89" w:rsidP="00DA51FA">
      <w:pPr>
        <w:pStyle w:val="af1"/>
        <w:widowControl w:val="0"/>
        <w:numPr>
          <w:ilvl w:val="0"/>
          <w:numId w:val="14"/>
        </w:numPr>
        <w:ind w:left="0" w:firstLine="709"/>
        <w:jc w:val="both"/>
        <w:rPr>
          <w:rFonts w:ascii="PT Astra Serif" w:hAnsi="PT Astra Serif"/>
          <w:sz w:val="28"/>
          <w:szCs w:val="28"/>
        </w:rPr>
      </w:pPr>
      <w:r>
        <w:rPr>
          <w:rFonts w:ascii="PT Astra Serif" w:hAnsi="PT Astra Serif"/>
          <w:sz w:val="28"/>
          <w:szCs w:val="28"/>
        </w:rPr>
        <w:t xml:space="preserve"> В подпункте «в» пункта 3 приложения 5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слово «организациям» заменить текстом «образовательным организациям».</w:t>
      </w:r>
    </w:p>
    <w:p w14:paraId="3A716A70" w14:textId="59C66F00" w:rsidR="000A7BFE" w:rsidRPr="00DA51FA" w:rsidRDefault="000A7BFE" w:rsidP="00DA51FA">
      <w:pPr>
        <w:pStyle w:val="af1"/>
        <w:widowControl w:val="0"/>
        <w:numPr>
          <w:ilvl w:val="0"/>
          <w:numId w:val="14"/>
        </w:numPr>
        <w:ind w:left="0" w:firstLine="709"/>
        <w:jc w:val="both"/>
        <w:rPr>
          <w:rFonts w:ascii="PT Astra Serif" w:hAnsi="PT Astra Serif"/>
          <w:sz w:val="28"/>
          <w:szCs w:val="28"/>
        </w:rPr>
      </w:pPr>
      <w:r w:rsidRPr="00DA51FA">
        <w:rPr>
          <w:rFonts w:ascii="PT Astra Serif" w:hAnsi="PT Astra Serif"/>
          <w:sz w:val="28"/>
          <w:szCs w:val="28"/>
        </w:rPr>
        <w:lastRenderedPageBreak/>
        <w:t xml:space="preserve">Приложение 5 </w:t>
      </w:r>
      <w:r w:rsidRPr="00DA51FA">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дополнить пунктом 4.1 следующего содержания:</w:t>
      </w:r>
    </w:p>
    <w:p w14:paraId="267BDEFC" w14:textId="7176E343" w:rsidR="000A7BFE" w:rsidRPr="00DA51FA" w:rsidRDefault="000A7BFE" w:rsidP="000A7BFE">
      <w:pPr>
        <w:pStyle w:val="af1"/>
        <w:widowControl w:val="0"/>
        <w:ind w:left="0" w:firstLine="709"/>
        <w:jc w:val="both"/>
        <w:rPr>
          <w:rFonts w:ascii="PT Astra Serif" w:hAnsi="PT Astra Serif"/>
          <w:sz w:val="28"/>
          <w:szCs w:val="28"/>
        </w:rPr>
      </w:pPr>
      <w:r w:rsidRPr="00DA51FA">
        <w:rPr>
          <w:rFonts w:ascii="PT Astra Serif" w:eastAsiaTheme="minorHAnsi" w:hAnsi="PT Astra Serif" w:cs="PT Astra Serif"/>
          <w:color w:val="auto"/>
          <w:sz w:val="28"/>
          <w:szCs w:val="28"/>
          <w:lang w:eastAsia="en-US"/>
        </w:rPr>
        <w:t xml:space="preserve">«4.1 Муниципальные организации муниципального образования город Тула, осуществляющие обучение с преимущественной коррекцией и реабилитацией, относятся к </w:t>
      </w:r>
      <w:r w:rsidRPr="00DA51FA">
        <w:rPr>
          <w:rFonts w:ascii="PT Astra Serif" w:eastAsiaTheme="minorHAnsi" w:hAnsi="PT Astra Serif" w:cs="PT Astra Serif"/>
          <w:color w:val="auto"/>
          <w:sz w:val="28"/>
          <w:szCs w:val="28"/>
          <w:lang w:val="en-US" w:eastAsia="en-US"/>
        </w:rPr>
        <w:t>I</w:t>
      </w:r>
      <w:r w:rsidRPr="00DA51FA">
        <w:rPr>
          <w:rFonts w:ascii="PT Astra Serif" w:eastAsiaTheme="minorHAnsi" w:hAnsi="PT Astra Serif" w:cs="PT Astra Serif"/>
          <w:color w:val="auto"/>
          <w:sz w:val="28"/>
          <w:szCs w:val="28"/>
          <w:lang w:eastAsia="en-US"/>
        </w:rPr>
        <w:t xml:space="preserve"> группе по оплате труда руководителе</w:t>
      </w:r>
      <w:r w:rsidR="00243F5A">
        <w:rPr>
          <w:rFonts w:ascii="PT Astra Serif" w:eastAsiaTheme="minorHAnsi" w:hAnsi="PT Astra Serif" w:cs="PT Astra Serif"/>
          <w:color w:val="auto"/>
          <w:sz w:val="28"/>
          <w:szCs w:val="28"/>
          <w:lang w:eastAsia="en-US"/>
        </w:rPr>
        <w:t>й</w:t>
      </w:r>
      <w:r w:rsidRPr="00DA51FA">
        <w:rPr>
          <w:rFonts w:ascii="PT Astra Serif" w:eastAsiaTheme="minorHAnsi" w:hAnsi="PT Astra Serif" w:cs="PT Astra Serif"/>
          <w:color w:val="auto"/>
          <w:sz w:val="28"/>
          <w:szCs w:val="28"/>
          <w:lang w:eastAsia="en-US"/>
        </w:rPr>
        <w:t xml:space="preserve">.». </w:t>
      </w:r>
    </w:p>
    <w:p w14:paraId="50759618" w14:textId="77777777" w:rsidR="00737179" w:rsidRPr="00737179" w:rsidRDefault="00737179" w:rsidP="00DA51FA">
      <w:pPr>
        <w:pStyle w:val="af1"/>
        <w:widowControl w:val="0"/>
        <w:numPr>
          <w:ilvl w:val="0"/>
          <w:numId w:val="14"/>
        </w:numPr>
        <w:ind w:left="0" w:firstLine="709"/>
        <w:jc w:val="both"/>
        <w:rPr>
          <w:rFonts w:ascii="PT Astra Serif" w:hAnsi="PT Astra Serif"/>
          <w:sz w:val="28"/>
          <w:szCs w:val="28"/>
        </w:rPr>
      </w:pPr>
      <w:r>
        <w:rPr>
          <w:rFonts w:ascii="PT Astra Serif" w:hAnsi="PT Astra Serif"/>
          <w:sz w:val="28"/>
          <w:szCs w:val="28"/>
        </w:rPr>
        <w:t xml:space="preserve">Пункт 6 приложения 5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изложить в новой редакции:</w:t>
      </w:r>
    </w:p>
    <w:p w14:paraId="11054C91" w14:textId="47289840" w:rsidR="00737179" w:rsidRDefault="00737179" w:rsidP="00737179">
      <w:pPr>
        <w:widowControl w:val="0"/>
        <w:ind w:firstLine="709"/>
        <w:jc w:val="both"/>
        <w:rPr>
          <w:rFonts w:ascii="PT Astra Serif" w:hAnsi="PT Astra Serif"/>
          <w:sz w:val="28"/>
          <w:szCs w:val="28"/>
        </w:rPr>
      </w:pPr>
      <w:r>
        <w:rPr>
          <w:rFonts w:ascii="PT Astra Serif" w:eastAsiaTheme="minorHAnsi" w:hAnsi="PT Astra Serif" w:cs="PT Astra Serif"/>
          <w:color w:val="auto"/>
          <w:sz w:val="28"/>
          <w:szCs w:val="28"/>
          <w:lang w:eastAsia="en-US"/>
        </w:rPr>
        <w:t xml:space="preserve">«6. </w:t>
      </w:r>
      <w:r w:rsidRPr="0081069F">
        <w:rPr>
          <w:rFonts w:ascii="PT Astra Serif" w:hAnsi="PT Astra Serif"/>
          <w:sz w:val="28"/>
          <w:szCs w:val="28"/>
        </w:rPr>
        <w:t>К объемным показателям деятельности Организаций относятся показатели, характеризующие масштаб руководства Организацией: численность работников Организации, количество обучающихся, сменность работы Организации, наличие структурных подразделений и другие показатели, значительно осложняющие работу по руководству Организацией.»</w:t>
      </w:r>
      <w:r>
        <w:rPr>
          <w:rFonts w:ascii="PT Astra Serif" w:hAnsi="PT Astra Serif"/>
          <w:sz w:val="28"/>
          <w:szCs w:val="28"/>
        </w:rPr>
        <w:t>.</w:t>
      </w:r>
    </w:p>
    <w:p w14:paraId="3716F9CB" w14:textId="2B5A46A3" w:rsidR="00737179" w:rsidRDefault="00737179" w:rsidP="00DA51FA">
      <w:pPr>
        <w:pStyle w:val="af1"/>
        <w:numPr>
          <w:ilvl w:val="0"/>
          <w:numId w:val="14"/>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 В приложение 6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наименование изложить в новой редакции:</w:t>
      </w:r>
    </w:p>
    <w:p w14:paraId="7B65A39E" w14:textId="2366B20C" w:rsidR="00737179" w:rsidRDefault="00737179" w:rsidP="00737179">
      <w:pPr>
        <w:pStyle w:val="af1"/>
        <w:widowControl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«ПЕРЕЧЕНЬ должностей работников, относимых к основному персоналу, для определения размеров должностных окладов руководителей </w:t>
      </w:r>
      <w:r>
        <w:rPr>
          <w:rFonts w:ascii="PT Astra Serif" w:eastAsiaTheme="minorHAnsi" w:hAnsi="PT Astra Serif" w:cs="PT Astra Serif"/>
          <w:color w:val="auto"/>
          <w:sz w:val="28"/>
          <w:szCs w:val="28"/>
          <w:lang w:eastAsia="en-US"/>
        </w:rPr>
        <w:t>муниципальных организаций муниципального образования город Тула, осуществляющих образовательную деятельность».</w:t>
      </w:r>
    </w:p>
    <w:p w14:paraId="6B67971F" w14:textId="3812BD6B" w:rsidR="00737179" w:rsidRDefault="00737179" w:rsidP="00DA51FA">
      <w:pPr>
        <w:pStyle w:val="af1"/>
        <w:numPr>
          <w:ilvl w:val="0"/>
          <w:numId w:val="14"/>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eastAsiaTheme="minorHAnsi" w:hAnsi="PT Astra Serif" w:cs="PT Astra Serif"/>
          <w:color w:val="auto"/>
          <w:sz w:val="28"/>
          <w:szCs w:val="28"/>
          <w:lang w:eastAsia="en-US"/>
        </w:rPr>
        <w:t xml:space="preserve"> </w:t>
      </w:r>
      <w:r>
        <w:rPr>
          <w:rFonts w:ascii="PT Astra Serif" w:hAnsi="PT Astra Serif"/>
          <w:sz w:val="28"/>
          <w:szCs w:val="28"/>
        </w:rPr>
        <w:t xml:space="preserve">В приложение 7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наименование изложить в новой редакции:</w:t>
      </w:r>
    </w:p>
    <w:p w14:paraId="001D70F5" w14:textId="67F8B646" w:rsidR="00737179" w:rsidRDefault="00737179" w:rsidP="00737179">
      <w:pPr>
        <w:pStyle w:val="af1"/>
        <w:widowControl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«РАЗМЕРЫ надбавок за специфику работы раб</w:t>
      </w:r>
      <w:r w:rsidRPr="003E13C7">
        <w:rPr>
          <w:rFonts w:ascii="PT Astra Serif" w:hAnsi="PT Astra Serif"/>
          <w:sz w:val="28"/>
          <w:szCs w:val="28"/>
        </w:rPr>
        <w:t>отникам</w:t>
      </w:r>
      <w:r w:rsidR="00A633D2">
        <w:rPr>
          <w:rFonts w:ascii="PT Astra Serif" w:hAnsi="PT Astra Serif"/>
          <w:sz w:val="28"/>
          <w:szCs w:val="28"/>
        </w:rPr>
        <w:t xml:space="preserve"> </w:t>
      </w:r>
      <w:r w:rsidR="00562443">
        <w:rPr>
          <w:rFonts w:ascii="PT Astra Serif" w:hAnsi="PT Astra Serif"/>
          <w:sz w:val="28"/>
          <w:szCs w:val="28"/>
        </w:rPr>
        <w:t xml:space="preserve">в </w:t>
      </w:r>
      <w:r>
        <w:rPr>
          <w:rFonts w:ascii="PT Astra Serif" w:eastAsiaTheme="minorHAnsi" w:hAnsi="PT Astra Serif" w:cs="PT Astra Serif"/>
          <w:color w:val="auto"/>
          <w:sz w:val="28"/>
          <w:szCs w:val="28"/>
          <w:lang w:eastAsia="en-US"/>
        </w:rPr>
        <w:t>муниципальных организаци</w:t>
      </w:r>
      <w:r w:rsidR="00562443">
        <w:rPr>
          <w:rFonts w:ascii="PT Astra Serif" w:eastAsiaTheme="minorHAnsi" w:hAnsi="PT Astra Serif" w:cs="PT Astra Serif"/>
          <w:color w:val="auto"/>
          <w:sz w:val="28"/>
          <w:szCs w:val="28"/>
          <w:lang w:eastAsia="en-US"/>
        </w:rPr>
        <w:t>ях</w:t>
      </w:r>
      <w:r>
        <w:rPr>
          <w:rFonts w:ascii="PT Astra Serif" w:eastAsiaTheme="minorHAnsi" w:hAnsi="PT Astra Serif" w:cs="PT Astra Serif"/>
          <w:color w:val="auto"/>
          <w:sz w:val="28"/>
          <w:szCs w:val="28"/>
          <w:lang w:eastAsia="en-US"/>
        </w:rPr>
        <w:t xml:space="preserve"> муниципального образования город Тула, осуществляющих образовательную деятель</w:t>
      </w:r>
      <w:r w:rsidR="00562443">
        <w:rPr>
          <w:rFonts w:ascii="PT Astra Serif" w:eastAsiaTheme="minorHAnsi" w:hAnsi="PT Astra Serif" w:cs="PT Astra Serif"/>
          <w:color w:val="auto"/>
          <w:sz w:val="28"/>
          <w:szCs w:val="28"/>
          <w:lang w:eastAsia="en-US"/>
        </w:rPr>
        <w:t>ность (структурных подразделениях</w:t>
      </w:r>
      <w:r>
        <w:rPr>
          <w:rFonts w:ascii="PT Astra Serif" w:eastAsiaTheme="minorHAnsi" w:hAnsi="PT Astra Serif" w:cs="PT Astra Serif"/>
          <w:color w:val="auto"/>
          <w:sz w:val="28"/>
          <w:szCs w:val="28"/>
          <w:lang w:eastAsia="en-US"/>
        </w:rPr>
        <w:t>)».</w:t>
      </w:r>
    </w:p>
    <w:p w14:paraId="39FE9B70" w14:textId="477620DD" w:rsidR="00162C07" w:rsidRPr="00737179" w:rsidRDefault="00162C07" w:rsidP="00DA51FA">
      <w:pPr>
        <w:pStyle w:val="af1"/>
        <w:widowControl w:val="0"/>
        <w:numPr>
          <w:ilvl w:val="0"/>
          <w:numId w:val="14"/>
        </w:numPr>
        <w:ind w:left="0" w:firstLine="709"/>
        <w:jc w:val="both"/>
        <w:rPr>
          <w:rFonts w:ascii="PT Astra Serif" w:hAnsi="PT Astra Serif"/>
          <w:sz w:val="28"/>
          <w:szCs w:val="28"/>
        </w:rPr>
      </w:pPr>
      <w:r>
        <w:rPr>
          <w:rFonts w:ascii="PT Astra Serif" w:eastAsiaTheme="minorHAnsi" w:hAnsi="PT Astra Serif" w:cs="PT Astra Serif"/>
          <w:color w:val="auto"/>
          <w:sz w:val="28"/>
          <w:szCs w:val="28"/>
          <w:lang w:eastAsia="en-US"/>
        </w:rPr>
        <w:t xml:space="preserve"> В строках 1.1, 1.2, 1.8, 1.9, 1.10, 2.1, 2.2, 2.3, 2.4, 2.5, 2.6, 3 </w:t>
      </w:r>
      <w:r>
        <w:rPr>
          <w:rFonts w:ascii="PT Astra Serif" w:hAnsi="PT Astra Serif"/>
          <w:sz w:val="28"/>
          <w:szCs w:val="28"/>
        </w:rPr>
        <w:t xml:space="preserve">таблицы приложения 7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текст «Руководитель Организации» заменить текстом «Руководитель организации».</w:t>
      </w:r>
    </w:p>
    <w:p w14:paraId="35C93526" w14:textId="15358ACE" w:rsidR="00737179" w:rsidRPr="009A7A70" w:rsidRDefault="00162C07" w:rsidP="00DA51FA">
      <w:pPr>
        <w:pStyle w:val="af1"/>
        <w:widowControl w:val="0"/>
        <w:numPr>
          <w:ilvl w:val="0"/>
          <w:numId w:val="14"/>
        </w:numPr>
        <w:ind w:left="0" w:firstLine="709"/>
        <w:jc w:val="both"/>
        <w:rPr>
          <w:rFonts w:ascii="PT Astra Serif" w:hAnsi="PT Astra Serif"/>
          <w:sz w:val="28"/>
          <w:szCs w:val="28"/>
        </w:rPr>
      </w:pPr>
      <w:r>
        <w:rPr>
          <w:rFonts w:ascii="PT Astra Serif" w:hAnsi="PT Astra Serif"/>
          <w:sz w:val="28"/>
          <w:szCs w:val="28"/>
        </w:rPr>
        <w:t xml:space="preserve"> </w:t>
      </w:r>
      <w:r w:rsidRPr="008903AB">
        <w:rPr>
          <w:rFonts w:ascii="PT Astra Serif" w:hAnsi="PT Astra Serif"/>
          <w:sz w:val="28"/>
          <w:szCs w:val="28"/>
        </w:rPr>
        <w:t xml:space="preserve">В строке 1.2 таблицы приложения 7 </w:t>
      </w:r>
      <w:r w:rsidRPr="008903AB">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слово «Организации» заменить текстом «муниципальной организации муниципального образо</w:t>
      </w:r>
      <w:r w:rsidR="003708B4" w:rsidRPr="008903AB">
        <w:rPr>
          <w:rFonts w:ascii="PT Astra Serif" w:eastAsiaTheme="minorHAnsi" w:hAnsi="PT Astra Serif" w:cs="PT Astra Serif"/>
          <w:color w:val="auto"/>
          <w:sz w:val="28"/>
          <w:szCs w:val="28"/>
          <w:lang w:eastAsia="en-US"/>
        </w:rPr>
        <w:t>вания город Тула, осуществляющей</w:t>
      </w:r>
      <w:r w:rsidRPr="008903AB">
        <w:rPr>
          <w:rFonts w:ascii="PT Astra Serif" w:eastAsiaTheme="minorHAnsi" w:hAnsi="PT Astra Serif" w:cs="PT Astra Serif"/>
          <w:color w:val="auto"/>
          <w:sz w:val="28"/>
          <w:szCs w:val="28"/>
          <w:lang w:eastAsia="en-US"/>
        </w:rPr>
        <w:t xml:space="preserve"> образовательную деятельность</w:t>
      </w:r>
      <w:r w:rsidR="003708B4" w:rsidRPr="008903AB">
        <w:rPr>
          <w:rFonts w:ascii="PT Astra Serif" w:eastAsiaTheme="minorHAnsi" w:hAnsi="PT Astra Serif" w:cs="PT Astra Serif"/>
          <w:color w:val="auto"/>
          <w:sz w:val="28"/>
          <w:szCs w:val="28"/>
          <w:lang w:eastAsia="en-US"/>
        </w:rPr>
        <w:t xml:space="preserve"> (далее – Организация)</w:t>
      </w:r>
      <w:r w:rsidRPr="008903AB">
        <w:rPr>
          <w:rFonts w:ascii="PT Astra Serif" w:eastAsiaTheme="minorHAnsi" w:hAnsi="PT Astra Serif" w:cs="PT Astra Serif"/>
          <w:color w:val="auto"/>
          <w:sz w:val="28"/>
          <w:szCs w:val="28"/>
          <w:lang w:eastAsia="en-US"/>
        </w:rPr>
        <w:t>».</w:t>
      </w:r>
    </w:p>
    <w:p w14:paraId="31E6D391" w14:textId="504311DF" w:rsidR="00CE79E8" w:rsidRPr="00DA51FA" w:rsidRDefault="00CE79E8" w:rsidP="00DA51FA">
      <w:pPr>
        <w:pStyle w:val="af1"/>
        <w:widowControl w:val="0"/>
        <w:numPr>
          <w:ilvl w:val="0"/>
          <w:numId w:val="14"/>
        </w:numPr>
        <w:ind w:left="0" w:firstLine="709"/>
        <w:jc w:val="both"/>
        <w:rPr>
          <w:rFonts w:ascii="PT Astra Serif" w:hAnsi="PT Astra Serif"/>
          <w:sz w:val="28"/>
          <w:szCs w:val="28"/>
        </w:rPr>
      </w:pPr>
      <w:r w:rsidRPr="00DA51FA">
        <w:rPr>
          <w:rFonts w:ascii="PT Astra Serif" w:hAnsi="PT Astra Serif"/>
          <w:sz w:val="28"/>
          <w:szCs w:val="28"/>
        </w:rPr>
        <w:lastRenderedPageBreak/>
        <w:t>Таблицу приложения</w:t>
      </w:r>
      <w:r w:rsidR="009A7A70" w:rsidRPr="00DA51FA">
        <w:rPr>
          <w:rFonts w:ascii="PT Astra Serif" w:hAnsi="PT Astra Serif"/>
          <w:sz w:val="28"/>
          <w:szCs w:val="28"/>
        </w:rPr>
        <w:t xml:space="preserve"> 7</w:t>
      </w:r>
      <w:r w:rsidR="009A7A70" w:rsidRPr="00DA51FA">
        <w:rPr>
          <w:rFonts w:ascii="PT Astra Serif" w:eastAsiaTheme="minorHAnsi" w:hAnsi="PT Astra Serif" w:cs="PT Astra Serif"/>
          <w:color w:val="auto"/>
          <w:sz w:val="28"/>
          <w:szCs w:val="28"/>
          <w:lang w:eastAsia="en-US"/>
        </w:rPr>
        <w:t xml:space="preserve">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дополнить</w:t>
      </w:r>
      <w:r w:rsidRPr="00DA51FA">
        <w:rPr>
          <w:rFonts w:ascii="PT Astra Serif" w:eastAsiaTheme="minorHAnsi" w:hAnsi="PT Astra Serif" w:cs="PT Astra Serif"/>
          <w:color w:val="auto"/>
          <w:sz w:val="28"/>
          <w:szCs w:val="28"/>
          <w:lang w:eastAsia="en-US"/>
        </w:rPr>
        <w:t xml:space="preserve"> пунктом 6 следующего содержания:</w:t>
      </w:r>
    </w:p>
    <w:p w14:paraId="4D71D3B4" w14:textId="77777777" w:rsidR="00CE79E8" w:rsidRPr="00DA51FA" w:rsidRDefault="00CE79E8" w:rsidP="00CE79E8">
      <w:pPr>
        <w:pStyle w:val="af1"/>
        <w:widowControl w:val="0"/>
        <w:ind w:left="0" w:firstLine="709"/>
        <w:jc w:val="both"/>
        <w:rPr>
          <w:rFonts w:ascii="PT Astra Serif" w:hAnsi="PT Astra Serif"/>
          <w:sz w:val="28"/>
          <w:szCs w:val="28"/>
        </w:rPr>
      </w:pPr>
    </w:p>
    <w:tbl>
      <w:tblPr>
        <w:tblStyle w:val="af2"/>
        <w:tblW w:w="9356" w:type="dxa"/>
        <w:tblInd w:w="-5" w:type="dxa"/>
        <w:tblLook w:val="04A0" w:firstRow="1" w:lastRow="0" w:firstColumn="1" w:lastColumn="0" w:noHBand="0" w:noVBand="1"/>
      </w:tblPr>
      <w:tblGrid>
        <w:gridCol w:w="851"/>
        <w:gridCol w:w="3969"/>
        <w:gridCol w:w="3260"/>
        <w:gridCol w:w="1276"/>
      </w:tblGrid>
      <w:tr w:rsidR="00CE79E8" w14:paraId="255B5C40" w14:textId="77777777" w:rsidTr="00CE79E8">
        <w:tc>
          <w:tcPr>
            <w:tcW w:w="851" w:type="dxa"/>
          </w:tcPr>
          <w:p w14:paraId="6D8BFEA5" w14:textId="79C49A35" w:rsidR="00CE79E8" w:rsidRPr="00DA51FA" w:rsidRDefault="00CE79E8" w:rsidP="00CE79E8">
            <w:pPr>
              <w:widowControl w:val="0"/>
              <w:jc w:val="center"/>
              <w:rPr>
                <w:rFonts w:ascii="PT Astra Serif" w:eastAsiaTheme="minorHAnsi" w:hAnsi="PT Astra Serif" w:cs="PT Astra Serif"/>
                <w:color w:val="auto"/>
                <w:sz w:val="26"/>
                <w:szCs w:val="26"/>
                <w:lang w:eastAsia="en-US"/>
              </w:rPr>
            </w:pPr>
            <w:r w:rsidRPr="00DA51FA">
              <w:rPr>
                <w:rFonts w:ascii="PT Astra Serif" w:eastAsiaTheme="minorHAnsi" w:hAnsi="PT Astra Serif" w:cs="PT Astra Serif"/>
                <w:color w:val="auto"/>
                <w:sz w:val="26"/>
                <w:szCs w:val="26"/>
                <w:lang w:eastAsia="en-US"/>
              </w:rPr>
              <w:t>6</w:t>
            </w:r>
          </w:p>
        </w:tc>
        <w:tc>
          <w:tcPr>
            <w:tcW w:w="3969" w:type="dxa"/>
          </w:tcPr>
          <w:p w14:paraId="2EB4FE3C" w14:textId="383EBF2C" w:rsidR="00CE79E8" w:rsidRPr="00DA51FA" w:rsidRDefault="00CE79E8" w:rsidP="00CE79E8">
            <w:pPr>
              <w:widowControl w:val="0"/>
              <w:jc w:val="both"/>
              <w:rPr>
                <w:rFonts w:ascii="PT Astra Serif" w:eastAsiaTheme="minorHAnsi" w:hAnsi="PT Astra Serif" w:cs="PT Astra Serif"/>
                <w:color w:val="auto"/>
                <w:sz w:val="26"/>
                <w:szCs w:val="26"/>
                <w:lang w:eastAsia="en-US"/>
              </w:rPr>
            </w:pPr>
            <w:r w:rsidRPr="00DA51FA">
              <w:rPr>
                <w:rFonts w:ascii="PT Astra Serif" w:eastAsiaTheme="minorHAnsi" w:hAnsi="PT Astra Serif" w:cs="PT Astra Serif"/>
                <w:color w:val="auto"/>
                <w:sz w:val="26"/>
                <w:szCs w:val="26"/>
                <w:lang w:eastAsia="en-US"/>
              </w:rPr>
              <w:t>Организации, осуществляющие обучение с преимущественной коррекцией и реабилитацией</w:t>
            </w:r>
          </w:p>
        </w:tc>
        <w:tc>
          <w:tcPr>
            <w:tcW w:w="3260" w:type="dxa"/>
          </w:tcPr>
          <w:p w14:paraId="708A1072" w14:textId="23ABBF47" w:rsidR="00CE79E8" w:rsidRPr="00DA51FA" w:rsidRDefault="00CE79E8" w:rsidP="00CE79E8">
            <w:pPr>
              <w:widowControl w:val="0"/>
              <w:jc w:val="both"/>
              <w:rPr>
                <w:rFonts w:ascii="PT Astra Serif" w:eastAsiaTheme="minorHAnsi" w:hAnsi="PT Astra Serif" w:cs="PT Astra Serif"/>
                <w:color w:val="auto"/>
                <w:sz w:val="26"/>
                <w:szCs w:val="26"/>
                <w:lang w:eastAsia="en-US"/>
              </w:rPr>
            </w:pPr>
            <w:r w:rsidRPr="00DA51FA">
              <w:rPr>
                <w:rFonts w:ascii="PT Astra Serif" w:eastAsiaTheme="minorHAnsi" w:hAnsi="PT Astra Serif" w:cs="PT Astra Serif"/>
                <w:color w:val="auto"/>
                <w:sz w:val="26"/>
                <w:szCs w:val="26"/>
                <w:lang w:eastAsia="en-US"/>
              </w:rPr>
              <w:t>Руководитель организации, заместитель руководителя, деятельность которого связана с образовательным процессом, работники образования, служащие</w:t>
            </w:r>
          </w:p>
        </w:tc>
        <w:tc>
          <w:tcPr>
            <w:tcW w:w="1276" w:type="dxa"/>
          </w:tcPr>
          <w:p w14:paraId="7BA5DEA5" w14:textId="27932A8F" w:rsidR="00CE79E8" w:rsidRPr="00DA51FA" w:rsidRDefault="00CE79E8" w:rsidP="00CE79E8">
            <w:pPr>
              <w:widowControl w:val="0"/>
              <w:jc w:val="center"/>
              <w:rPr>
                <w:rFonts w:ascii="PT Astra Serif" w:eastAsiaTheme="minorHAnsi" w:hAnsi="PT Astra Serif" w:cs="PT Astra Serif"/>
                <w:color w:val="auto"/>
                <w:sz w:val="26"/>
                <w:szCs w:val="26"/>
                <w:lang w:eastAsia="en-US"/>
              </w:rPr>
            </w:pPr>
            <w:r w:rsidRPr="00DA51FA">
              <w:rPr>
                <w:rFonts w:ascii="PT Astra Serif" w:eastAsiaTheme="minorHAnsi" w:hAnsi="PT Astra Serif" w:cs="PT Astra Serif"/>
                <w:color w:val="auto"/>
                <w:sz w:val="26"/>
                <w:szCs w:val="26"/>
                <w:lang w:eastAsia="en-US"/>
              </w:rPr>
              <w:t>15</w:t>
            </w:r>
          </w:p>
        </w:tc>
      </w:tr>
    </w:tbl>
    <w:p w14:paraId="421AB775" w14:textId="503F9292" w:rsidR="009A7A70" w:rsidRPr="009A7A70" w:rsidRDefault="009A7A70" w:rsidP="00CE79E8">
      <w:pPr>
        <w:pStyle w:val="af1"/>
        <w:widowControl w:val="0"/>
        <w:ind w:left="0" w:firstLine="709"/>
        <w:jc w:val="both"/>
        <w:rPr>
          <w:rFonts w:ascii="PT Astra Serif" w:hAnsi="PT Astra Serif"/>
          <w:sz w:val="28"/>
          <w:szCs w:val="28"/>
          <w:highlight w:val="cyan"/>
        </w:rPr>
      </w:pPr>
      <w:r>
        <w:rPr>
          <w:rFonts w:ascii="PT Astra Serif" w:eastAsiaTheme="minorHAnsi" w:hAnsi="PT Astra Serif" w:cs="PT Astra Serif"/>
          <w:color w:val="auto"/>
          <w:sz w:val="28"/>
          <w:szCs w:val="28"/>
          <w:highlight w:val="cyan"/>
          <w:lang w:eastAsia="en-US"/>
        </w:rPr>
        <w:t xml:space="preserve">  </w:t>
      </w:r>
    </w:p>
    <w:p w14:paraId="5B12FEDA" w14:textId="37D18CDB" w:rsidR="00B01210" w:rsidRDefault="00B01210" w:rsidP="00DA51FA">
      <w:pPr>
        <w:pStyle w:val="af1"/>
        <w:numPr>
          <w:ilvl w:val="0"/>
          <w:numId w:val="14"/>
        </w:numPr>
        <w:autoSpaceDE w:val="0"/>
        <w:autoSpaceDN w:val="0"/>
        <w:adjustRightInd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 В приложение 8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наименование изложить в новой редакции:</w:t>
      </w:r>
    </w:p>
    <w:p w14:paraId="7056B86A" w14:textId="5CDF559A" w:rsidR="00B01210" w:rsidRPr="002F0C24" w:rsidRDefault="00B01210" w:rsidP="002F0C24">
      <w:pPr>
        <w:pStyle w:val="af1"/>
        <w:widowControl w:val="0"/>
        <w:ind w:left="0" w:firstLine="709"/>
        <w:jc w:val="both"/>
        <w:rPr>
          <w:rFonts w:ascii="PT Astra Serif" w:eastAsiaTheme="minorHAnsi" w:hAnsi="PT Astra Serif" w:cs="PT Astra Serif"/>
          <w:color w:val="auto"/>
          <w:sz w:val="28"/>
          <w:szCs w:val="28"/>
          <w:lang w:eastAsia="en-US"/>
        </w:rPr>
      </w:pPr>
      <w:r>
        <w:rPr>
          <w:rFonts w:ascii="PT Astra Serif" w:hAnsi="PT Astra Serif"/>
          <w:sz w:val="28"/>
          <w:szCs w:val="28"/>
        </w:rPr>
        <w:t xml:space="preserve">«ПОРЯДОК установления ежемесячной доплаты за выполнение функций классного руководителя педагогическим работникам </w:t>
      </w:r>
      <w:r>
        <w:rPr>
          <w:rFonts w:ascii="PT Astra Serif" w:eastAsiaTheme="minorHAnsi" w:hAnsi="PT Astra Serif" w:cs="PT Astra Serif"/>
          <w:color w:val="auto"/>
          <w:sz w:val="28"/>
          <w:szCs w:val="28"/>
          <w:lang w:eastAsia="en-US"/>
        </w:rPr>
        <w:t>муниципальных организаций муниципального образования город Тула, осуществляющих образовательную деятельность».</w:t>
      </w:r>
    </w:p>
    <w:p w14:paraId="2D837EF1" w14:textId="77777777" w:rsidR="003F55D5" w:rsidRPr="003F55D5" w:rsidRDefault="003F55D5" w:rsidP="00DA51FA">
      <w:pPr>
        <w:pStyle w:val="af1"/>
        <w:widowControl w:val="0"/>
        <w:numPr>
          <w:ilvl w:val="0"/>
          <w:numId w:val="14"/>
        </w:numPr>
        <w:ind w:left="0" w:firstLine="709"/>
        <w:jc w:val="both"/>
        <w:rPr>
          <w:rFonts w:ascii="PT Astra Serif" w:hAnsi="PT Astra Serif"/>
          <w:sz w:val="28"/>
          <w:szCs w:val="28"/>
        </w:rPr>
      </w:pPr>
      <w:r>
        <w:rPr>
          <w:rFonts w:ascii="PT Astra Serif" w:hAnsi="PT Astra Serif"/>
          <w:sz w:val="28"/>
          <w:szCs w:val="28"/>
        </w:rPr>
        <w:t xml:space="preserve"> В пункте 1 приложения 9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текст «муниципальной образовательной организации,» заменить текстом «муниципальных организаций муниципального образования город Тула, осуществляющих образовательную деятельность (далее – Организации),», текст «(далее – единовременная выплата, организация)» заменить текстом «(далее – единовременная выплата)».</w:t>
      </w:r>
    </w:p>
    <w:p w14:paraId="62950D28" w14:textId="4C5D0E01" w:rsidR="00162C07" w:rsidRPr="00737179" w:rsidRDefault="003F55D5" w:rsidP="00DA51FA">
      <w:pPr>
        <w:pStyle w:val="af1"/>
        <w:widowControl w:val="0"/>
        <w:numPr>
          <w:ilvl w:val="0"/>
          <w:numId w:val="14"/>
        </w:numPr>
        <w:ind w:left="0" w:firstLine="709"/>
        <w:jc w:val="both"/>
        <w:rPr>
          <w:rFonts w:ascii="PT Astra Serif" w:hAnsi="PT Astra Serif"/>
          <w:sz w:val="28"/>
          <w:szCs w:val="28"/>
        </w:rPr>
      </w:pPr>
      <w:r>
        <w:rPr>
          <w:rFonts w:ascii="PT Astra Serif" w:eastAsiaTheme="minorHAnsi" w:hAnsi="PT Astra Serif" w:cs="PT Astra Serif"/>
          <w:color w:val="auto"/>
          <w:sz w:val="28"/>
          <w:szCs w:val="28"/>
          <w:lang w:eastAsia="en-US"/>
        </w:rPr>
        <w:t xml:space="preserve"> </w:t>
      </w:r>
      <w:r>
        <w:rPr>
          <w:rFonts w:ascii="PT Astra Serif" w:hAnsi="PT Astra Serif"/>
          <w:sz w:val="28"/>
          <w:szCs w:val="28"/>
        </w:rPr>
        <w:t xml:space="preserve">В пункте </w:t>
      </w:r>
      <w:r w:rsidR="003708B4">
        <w:rPr>
          <w:rFonts w:ascii="PT Astra Serif" w:hAnsi="PT Astra Serif"/>
          <w:sz w:val="28"/>
          <w:szCs w:val="28"/>
        </w:rPr>
        <w:t>2</w:t>
      </w:r>
      <w:r>
        <w:rPr>
          <w:rFonts w:ascii="PT Astra Serif" w:hAnsi="PT Astra Serif"/>
          <w:sz w:val="28"/>
          <w:szCs w:val="28"/>
        </w:rPr>
        <w:t xml:space="preserve"> приложения 9 </w:t>
      </w:r>
      <w:r>
        <w:rPr>
          <w:rFonts w:ascii="PT Astra Serif" w:eastAsiaTheme="minorHAnsi" w:hAnsi="PT Astra Serif" w:cs="PT Astra Serif"/>
          <w:color w:val="auto"/>
          <w:sz w:val="28"/>
          <w:szCs w:val="28"/>
          <w:lang w:eastAsia="en-US"/>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текст «муниципальных образовательных организаций, находящихся в ведении муниципального образования город Тула</w:t>
      </w:r>
      <w:r w:rsidR="003708B4">
        <w:rPr>
          <w:rFonts w:ascii="PT Astra Serif" w:eastAsiaTheme="minorHAnsi" w:hAnsi="PT Astra Serif" w:cs="PT Astra Serif"/>
          <w:color w:val="auto"/>
          <w:sz w:val="28"/>
          <w:szCs w:val="28"/>
          <w:lang w:eastAsia="en-US"/>
        </w:rPr>
        <w:t>,</w:t>
      </w:r>
      <w:r>
        <w:rPr>
          <w:rFonts w:ascii="PT Astra Serif" w:eastAsiaTheme="minorHAnsi" w:hAnsi="PT Astra Serif" w:cs="PT Astra Serif"/>
          <w:color w:val="auto"/>
          <w:sz w:val="28"/>
          <w:szCs w:val="28"/>
          <w:lang w:eastAsia="en-US"/>
        </w:rPr>
        <w:t>» заменить словом «Организаций».</w:t>
      </w:r>
    </w:p>
    <w:p w14:paraId="6AF8DA86" w14:textId="77777777" w:rsidR="003F55D5" w:rsidRDefault="00737179" w:rsidP="003F55D5">
      <w:pPr>
        <w:pStyle w:val="af1"/>
        <w:widowControl w:val="0"/>
        <w:ind w:left="709"/>
        <w:jc w:val="both"/>
        <w:rPr>
          <w:rFonts w:ascii="PT Astra Serif" w:hAnsi="PT Astra Serif"/>
          <w:sz w:val="28"/>
          <w:szCs w:val="28"/>
        </w:rPr>
      </w:pPr>
      <w:r>
        <w:rPr>
          <w:rFonts w:ascii="PT Astra Serif" w:hAnsi="PT Astra Serif"/>
          <w:sz w:val="28"/>
          <w:szCs w:val="28"/>
        </w:rPr>
        <w:t xml:space="preserve"> </w:t>
      </w:r>
    </w:p>
    <w:p w14:paraId="562CA202" w14:textId="07949A87" w:rsidR="00265B9D" w:rsidRDefault="00022803" w:rsidP="003F55D5">
      <w:pPr>
        <w:pStyle w:val="af1"/>
        <w:widowControl w:val="0"/>
        <w:ind w:left="709"/>
        <w:jc w:val="center"/>
        <w:rPr>
          <w:rFonts w:ascii="PT Astra Serif" w:hAnsi="PT Astra Serif"/>
          <w:sz w:val="28"/>
          <w:szCs w:val="28"/>
        </w:rPr>
      </w:pPr>
      <w:r w:rsidRPr="00C474FB">
        <w:rPr>
          <w:rFonts w:ascii="PT Astra Serif" w:hAnsi="PT Astra Serif"/>
          <w:sz w:val="28"/>
        </w:rPr>
        <w:t>___________________________________________</w:t>
      </w:r>
      <w:bookmarkStart w:id="1" w:name="P42"/>
      <w:bookmarkStart w:id="2" w:name="P934"/>
      <w:bookmarkEnd w:id="1"/>
      <w:bookmarkEnd w:id="2"/>
    </w:p>
    <w:sectPr w:rsidR="00265B9D" w:rsidSect="005B3108">
      <w:headerReference w:type="default" r:id="rId14"/>
      <w:head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924C6" w14:textId="77777777" w:rsidR="009A45E8" w:rsidRDefault="009A45E8" w:rsidP="002F0BEB">
      <w:r>
        <w:separator/>
      </w:r>
    </w:p>
  </w:endnote>
  <w:endnote w:type="continuationSeparator" w:id="0">
    <w:p w14:paraId="05385A14" w14:textId="77777777" w:rsidR="009A45E8" w:rsidRDefault="009A45E8" w:rsidP="002F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97E02" w14:textId="77777777" w:rsidR="009A45E8" w:rsidRDefault="009A45E8" w:rsidP="002F0BEB">
      <w:r>
        <w:separator/>
      </w:r>
    </w:p>
  </w:footnote>
  <w:footnote w:type="continuationSeparator" w:id="0">
    <w:p w14:paraId="123A59E2" w14:textId="77777777" w:rsidR="009A45E8" w:rsidRDefault="009A45E8" w:rsidP="002F0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30090"/>
      <w:docPartObj>
        <w:docPartGallery w:val="Page Numbers (Top of Page)"/>
        <w:docPartUnique/>
      </w:docPartObj>
    </w:sdtPr>
    <w:sdtEndPr/>
    <w:sdtContent>
      <w:p w14:paraId="76F9E0B4" w14:textId="1CC08507" w:rsidR="001F7B86" w:rsidRDefault="001F7B86">
        <w:pPr>
          <w:pStyle w:val="ac"/>
          <w:jc w:val="center"/>
        </w:pPr>
        <w:r>
          <w:fldChar w:fldCharType="begin"/>
        </w:r>
        <w:r>
          <w:instrText>PAGE   \* MERGEFORMAT</w:instrText>
        </w:r>
        <w:r>
          <w:fldChar w:fldCharType="separate"/>
        </w:r>
        <w:r w:rsidR="00876037">
          <w:rPr>
            <w:noProof/>
          </w:rPr>
          <w:t>9</w:t>
        </w:r>
        <w:r>
          <w:fldChar w:fldCharType="end"/>
        </w:r>
      </w:p>
    </w:sdtContent>
  </w:sdt>
  <w:p w14:paraId="7E76C8AC" w14:textId="77777777" w:rsidR="001F7B86" w:rsidRDefault="001F7B86">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2577C" w14:textId="58CDCE61" w:rsidR="001F7B86" w:rsidRDefault="001F7B86">
    <w:pPr>
      <w:pStyle w:val="ac"/>
      <w:jc w:val="center"/>
    </w:pPr>
  </w:p>
  <w:p w14:paraId="22F486BF" w14:textId="77777777" w:rsidR="001F7B86" w:rsidRDefault="001F7B86" w:rsidP="005B3108">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C48"/>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E072668"/>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1EB24622"/>
    <w:multiLevelType w:val="hybridMultilevel"/>
    <w:tmpl w:val="BA421C44"/>
    <w:lvl w:ilvl="0" w:tplc="75EA203A">
      <w:start w:val="14"/>
      <w:numFmt w:val="decimal"/>
      <w:lvlText w:val="%1."/>
      <w:lvlJc w:val="left"/>
      <w:pPr>
        <w:ind w:left="774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E80C4F"/>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270C2B65"/>
    <w:multiLevelType w:val="hybridMultilevel"/>
    <w:tmpl w:val="41220692"/>
    <w:lvl w:ilvl="0" w:tplc="248EA85C">
      <w:start w:val="4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8D5EFC"/>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590615DB"/>
    <w:multiLevelType w:val="hybridMultilevel"/>
    <w:tmpl w:val="13FC23DA"/>
    <w:lvl w:ilvl="0" w:tplc="B8F4E136">
      <w:start w:val="1"/>
      <w:numFmt w:val="decimal"/>
      <w:lvlText w:val="%1."/>
      <w:lvlJc w:val="left"/>
      <w:pPr>
        <w:ind w:left="1069" w:hanging="360"/>
      </w:pPr>
      <w:rPr>
        <w:rFonts w:ascii="PT Astra Serif" w:hAnsi="PT Astra Serif"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17339BF"/>
    <w:multiLevelType w:val="hybridMultilevel"/>
    <w:tmpl w:val="FA52CE56"/>
    <w:lvl w:ilvl="0" w:tplc="C94C1D94">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6B74D7F"/>
    <w:multiLevelType w:val="multilevel"/>
    <w:tmpl w:val="9D52E952"/>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679C06DB"/>
    <w:multiLevelType w:val="hybridMultilevel"/>
    <w:tmpl w:val="7B18E0CE"/>
    <w:lvl w:ilvl="0" w:tplc="FC08786E">
      <w:start w:val="1"/>
      <w:numFmt w:val="decimal"/>
      <w:lvlText w:val="%1."/>
      <w:lvlJc w:val="left"/>
      <w:pPr>
        <w:ind w:left="720" w:hanging="360"/>
      </w:pPr>
      <w:rPr>
        <w:rFonts w:ascii="PT Astra Serif" w:hAnsi="PT Astra Serif"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CA4210"/>
    <w:multiLevelType w:val="hybridMultilevel"/>
    <w:tmpl w:val="4B266E74"/>
    <w:lvl w:ilvl="0" w:tplc="896685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E3F2E23"/>
    <w:multiLevelType w:val="hybridMultilevel"/>
    <w:tmpl w:val="AD12FEE8"/>
    <w:lvl w:ilvl="0" w:tplc="DDF0EBC0">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11D319E"/>
    <w:multiLevelType w:val="multilevel"/>
    <w:tmpl w:val="9260ED24"/>
    <w:lvl w:ilvl="0">
      <w:start w:val="1"/>
      <w:numFmt w:val="decimal"/>
      <w:lvlText w:val="%1."/>
      <w:lvlJc w:val="left"/>
      <w:pPr>
        <w:ind w:left="450" w:hanging="450"/>
      </w:pPr>
      <w:rPr>
        <w:rFonts w:hint="default"/>
      </w:rPr>
    </w:lvl>
    <w:lvl w:ilvl="1">
      <w:start w:val="4"/>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13" w15:restartNumberingAfterBreak="0">
    <w:nsid w:val="7A567D78"/>
    <w:multiLevelType w:val="hybridMultilevel"/>
    <w:tmpl w:val="B0BEDB74"/>
    <w:lvl w:ilvl="0" w:tplc="FF7494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4"/>
  </w:num>
  <w:num w:numId="5">
    <w:abstractNumId w:val="5"/>
  </w:num>
  <w:num w:numId="6">
    <w:abstractNumId w:val="8"/>
  </w:num>
  <w:num w:numId="7">
    <w:abstractNumId w:val="12"/>
  </w:num>
  <w:num w:numId="8">
    <w:abstractNumId w:val="10"/>
  </w:num>
  <w:num w:numId="9">
    <w:abstractNumId w:val="7"/>
  </w:num>
  <w:num w:numId="10">
    <w:abstractNumId w:val="9"/>
  </w:num>
  <w:num w:numId="11">
    <w:abstractNumId w:val="13"/>
  </w:num>
  <w:num w:numId="12">
    <w:abstractNumId w:val="6"/>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9D2"/>
    <w:rsid w:val="00012FC6"/>
    <w:rsid w:val="00014DB6"/>
    <w:rsid w:val="00022803"/>
    <w:rsid w:val="00023A0C"/>
    <w:rsid w:val="00030CA5"/>
    <w:rsid w:val="000313F2"/>
    <w:rsid w:val="00044C94"/>
    <w:rsid w:val="00061001"/>
    <w:rsid w:val="00063074"/>
    <w:rsid w:val="00074204"/>
    <w:rsid w:val="00083727"/>
    <w:rsid w:val="00087B30"/>
    <w:rsid w:val="00090BF3"/>
    <w:rsid w:val="00091F13"/>
    <w:rsid w:val="00096093"/>
    <w:rsid w:val="000963D1"/>
    <w:rsid w:val="000A3FAC"/>
    <w:rsid w:val="000A7393"/>
    <w:rsid w:val="000A7BFE"/>
    <w:rsid w:val="000B193C"/>
    <w:rsid w:val="000D211B"/>
    <w:rsid w:val="000D352E"/>
    <w:rsid w:val="000E0C7D"/>
    <w:rsid w:val="000E73B0"/>
    <w:rsid w:val="000F3470"/>
    <w:rsid w:val="00102730"/>
    <w:rsid w:val="00104B41"/>
    <w:rsid w:val="00122EB8"/>
    <w:rsid w:val="001339F4"/>
    <w:rsid w:val="00135930"/>
    <w:rsid w:val="00141D2A"/>
    <w:rsid w:val="00147B49"/>
    <w:rsid w:val="0015173B"/>
    <w:rsid w:val="0015339F"/>
    <w:rsid w:val="001577E5"/>
    <w:rsid w:val="00162C07"/>
    <w:rsid w:val="00167A95"/>
    <w:rsid w:val="00171957"/>
    <w:rsid w:val="00176B9A"/>
    <w:rsid w:val="00191B7A"/>
    <w:rsid w:val="001962F0"/>
    <w:rsid w:val="001A59F4"/>
    <w:rsid w:val="001A72BC"/>
    <w:rsid w:val="001B24BE"/>
    <w:rsid w:val="001B350E"/>
    <w:rsid w:val="001E627E"/>
    <w:rsid w:val="001F33E7"/>
    <w:rsid w:val="001F72A5"/>
    <w:rsid w:val="001F7B86"/>
    <w:rsid w:val="00212960"/>
    <w:rsid w:val="00213F72"/>
    <w:rsid w:val="00243F5A"/>
    <w:rsid w:val="0024494A"/>
    <w:rsid w:val="00252C56"/>
    <w:rsid w:val="002606C2"/>
    <w:rsid w:val="00265486"/>
    <w:rsid w:val="00265B9D"/>
    <w:rsid w:val="002778B5"/>
    <w:rsid w:val="002816DE"/>
    <w:rsid w:val="00283768"/>
    <w:rsid w:val="00284463"/>
    <w:rsid w:val="002A2294"/>
    <w:rsid w:val="002C2C59"/>
    <w:rsid w:val="002D1354"/>
    <w:rsid w:val="002E3C00"/>
    <w:rsid w:val="002E667E"/>
    <w:rsid w:val="002F0BEB"/>
    <w:rsid w:val="002F0C24"/>
    <w:rsid w:val="002F44FE"/>
    <w:rsid w:val="00300C92"/>
    <w:rsid w:val="003142F8"/>
    <w:rsid w:val="00322604"/>
    <w:rsid w:val="00332DEA"/>
    <w:rsid w:val="00334B40"/>
    <w:rsid w:val="0034004D"/>
    <w:rsid w:val="00344D40"/>
    <w:rsid w:val="00350453"/>
    <w:rsid w:val="00351C89"/>
    <w:rsid w:val="00365113"/>
    <w:rsid w:val="00370340"/>
    <w:rsid w:val="003708B4"/>
    <w:rsid w:val="0037363E"/>
    <w:rsid w:val="00376043"/>
    <w:rsid w:val="0037685B"/>
    <w:rsid w:val="00377C74"/>
    <w:rsid w:val="0038345F"/>
    <w:rsid w:val="00387E93"/>
    <w:rsid w:val="003B5C9A"/>
    <w:rsid w:val="003E13C7"/>
    <w:rsid w:val="003E2D59"/>
    <w:rsid w:val="003E69D2"/>
    <w:rsid w:val="003F55D5"/>
    <w:rsid w:val="003F7EA3"/>
    <w:rsid w:val="004147D3"/>
    <w:rsid w:val="00421BAB"/>
    <w:rsid w:val="00422895"/>
    <w:rsid w:val="004325E8"/>
    <w:rsid w:val="00436BCB"/>
    <w:rsid w:val="0043752F"/>
    <w:rsid w:val="00442130"/>
    <w:rsid w:val="004424AB"/>
    <w:rsid w:val="004558D0"/>
    <w:rsid w:val="00462CBA"/>
    <w:rsid w:val="00464E4F"/>
    <w:rsid w:val="00470697"/>
    <w:rsid w:val="004B0CCA"/>
    <w:rsid w:val="004C2E58"/>
    <w:rsid w:val="004C3855"/>
    <w:rsid w:val="004C4E3F"/>
    <w:rsid w:val="004C6FDE"/>
    <w:rsid w:val="004C71C8"/>
    <w:rsid w:val="004D566C"/>
    <w:rsid w:val="004D746B"/>
    <w:rsid w:val="004E2E41"/>
    <w:rsid w:val="004E46BC"/>
    <w:rsid w:val="004E4C7F"/>
    <w:rsid w:val="004F56D3"/>
    <w:rsid w:val="0050015D"/>
    <w:rsid w:val="00507437"/>
    <w:rsid w:val="005077B9"/>
    <w:rsid w:val="00513834"/>
    <w:rsid w:val="005141CC"/>
    <w:rsid w:val="00525DCF"/>
    <w:rsid w:val="00542345"/>
    <w:rsid w:val="00553113"/>
    <w:rsid w:val="00556575"/>
    <w:rsid w:val="00562443"/>
    <w:rsid w:val="0057164B"/>
    <w:rsid w:val="0058094F"/>
    <w:rsid w:val="00597B9E"/>
    <w:rsid w:val="005B3108"/>
    <w:rsid w:val="005B7D05"/>
    <w:rsid w:val="005C398B"/>
    <w:rsid w:val="005C66C5"/>
    <w:rsid w:val="005D3A72"/>
    <w:rsid w:val="005E1B10"/>
    <w:rsid w:val="005E1E8C"/>
    <w:rsid w:val="005E50DB"/>
    <w:rsid w:val="005F0AD7"/>
    <w:rsid w:val="005F0F2C"/>
    <w:rsid w:val="005F2E7E"/>
    <w:rsid w:val="00602B13"/>
    <w:rsid w:val="0061441A"/>
    <w:rsid w:val="006160D9"/>
    <w:rsid w:val="00621195"/>
    <w:rsid w:val="0062220E"/>
    <w:rsid w:val="00627FAA"/>
    <w:rsid w:val="00643E34"/>
    <w:rsid w:val="00645DE2"/>
    <w:rsid w:val="00653E55"/>
    <w:rsid w:val="00671945"/>
    <w:rsid w:val="00671A4B"/>
    <w:rsid w:val="006746F1"/>
    <w:rsid w:val="006749CC"/>
    <w:rsid w:val="0068425D"/>
    <w:rsid w:val="00694369"/>
    <w:rsid w:val="006951BB"/>
    <w:rsid w:val="006A29C5"/>
    <w:rsid w:val="006A5E96"/>
    <w:rsid w:val="006A7E61"/>
    <w:rsid w:val="006D35B3"/>
    <w:rsid w:val="006D7E99"/>
    <w:rsid w:val="006E2466"/>
    <w:rsid w:val="00702ABD"/>
    <w:rsid w:val="0070409C"/>
    <w:rsid w:val="0070532D"/>
    <w:rsid w:val="007207B0"/>
    <w:rsid w:val="00730AD1"/>
    <w:rsid w:val="007326A8"/>
    <w:rsid w:val="00737179"/>
    <w:rsid w:val="00740867"/>
    <w:rsid w:val="00746EA1"/>
    <w:rsid w:val="007523B1"/>
    <w:rsid w:val="0077020C"/>
    <w:rsid w:val="00774658"/>
    <w:rsid w:val="0077749E"/>
    <w:rsid w:val="00782821"/>
    <w:rsid w:val="00786510"/>
    <w:rsid w:val="0079248D"/>
    <w:rsid w:val="00793798"/>
    <w:rsid w:val="007A3CD5"/>
    <w:rsid w:val="007A531D"/>
    <w:rsid w:val="007B449C"/>
    <w:rsid w:val="007C0A46"/>
    <w:rsid w:val="007D1083"/>
    <w:rsid w:val="007D2CD1"/>
    <w:rsid w:val="007E32C0"/>
    <w:rsid w:val="0080599E"/>
    <w:rsid w:val="008071B7"/>
    <w:rsid w:val="00810D24"/>
    <w:rsid w:val="00817621"/>
    <w:rsid w:val="008371F7"/>
    <w:rsid w:val="00844092"/>
    <w:rsid w:val="00847242"/>
    <w:rsid w:val="00850777"/>
    <w:rsid w:val="00853CCD"/>
    <w:rsid w:val="00853EA7"/>
    <w:rsid w:val="0085738E"/>
    <w:rsid w:val="008644D1"/>
    <w:rsid w:val="008742C8"/>
    <w:rsid w:val="00876037"/>
    <w:rsid w:val="008903AB"/>
    <w:rsid w:val="008A1CB2"/>
    <w:rsid w:val="008A2244"/>
    <w:rsid w:val="008A2AC0"/>
    <w:rsid w:val="008A66E4"/>
    <w:rsid w:val="008B1AA1"/>
    <w:rsid w:val="008B3611"/>
    <w:rsid w:val="008C0FBF"/>
    <w:rsid w:val="008C2172"/>
    <w:rsid w:val="008D1526"/>
    <w:rsid w:val="008D3353"/>
    <w:rsid w:val="008E20C5"/>
    <w:rsid w:val="008E20F0"/>
    <w:rsid w:val="008E3364"/>
    <w:rsid w:val="00912E11"/>
    <w:rsid w:val="00921385"/>
    <w:rsid w:val="00930B52"/>
    <w:rsid w:val="00931C01"/>
    <w:rsid w:val="009401F5"/>
    <w:rsid w:val="00956E69"/>
    <w:rsid w:val="009622F9"/>
    <w:rsid w:val="00974654"/>
    <w:rsid w:val="009832BE"/>
    <w:rsid w:val="009923C2"/>
    <w:rsid w:val="00995A24"/>
    <w:rsid w:val="009A36E0"/>
    <w:rsid w:val="009A45E8"/>
    <w:rsid w:val="009A7A70"/>
    <w:rsid w:val="009B0A2F"/>
    <w:rsid w:val="009C19FD"/>
    <w:rsid w:val="009C5A3C"/>
    <w:rsid w:val="009D0C53"/>
    <w:rsid w:val="009F5A06"/>
    <w:rsid w:val="009F611C"/>
    <w:rsid w:val="00A00E17"/>
    <w:rsid w:val="00A06537"/>
    <w:rsid w:val="00A22746"/>
    <w:rsid w:val="00A3415B"/>
    <w:rsid w:val="00A35295"/>
    <w:rsid w:val="00A466FA"/>
    <w:rsid w:val="00A47D59"/>
    <w:rsid w:val="00A53C19"/>
    <w:rsid w:val="00A55736"/>
    <w:rsid w:val="00A633D2"/>
    <w:rsid w:val="00A65770"/>
    <w:rsid w:val="00A7627E"/>
    <w:rsid w:val="00A91496"/>
    <w:rsid w:val="00A944A5"/>
    <w:rsid w:val="00A95094"/>
    <w:rsid w:val="00AA339B"/>
    <w:rsid w:val="00AA5516"/>
    <w:rsid w:val="00AB4B8A"/>
    <w:rsid w:val="00AB54A5"/>
    <w:rsid w:val="00AB6BB4"/>
    <w:rsid w:val="00AB7411"/>
    <w:rsid w:val="00AD11DF"/>
    <w:rsid w:val="00AE1EE3"/>
    <w:rsid w:val="00AF1ED2"/>
    <w:rsid w:val="00AF2DB5"/>
    <w:rsid w:val="00B01210"/>
    <w:rsid w:val="00B02455"/>
    <w:rsid w:val="00B15B4C"/>
    <w:rsid w:val="00B350FA"/>
    <w:rsid w:val="00B54002"/>
    <w:rsid w:val="00B8060D"/>
    <w:rsid w:val="00B922B4"/>
    <w:rsid w:val="00B9327D"/>
    <w:rsid w:val="00B96B6A"/>
    <w:rsid w:val="00BB1439"/>
    <w:rsid w:val="00BD574E"/>
    <w:rsid w:val="00BD7C03"/>
    <w:rsid w:val="00BE792A"/>
    <w:rsid w:val="00BF0A38"/>
    <w:rsid w:val="00BF49F0"/>
    <w:rsid w:val="00C06DD2"/>
    <w:rsid w:val="00C171A6"/>
    <w:rsid w:val="00C21994"/>
    <w:rsid w:val="00C252A8"/>
    <w:rsid w:val="00C25C37"/>
    <w:rsid w:val="00C43958"/>
    <w:rsid w:val="00C46947"/>
    <w:rsid w:val="00C4730C"/>
    <w:rsid w:val="00C536E2"/>
    <w:rsid w:val="00C53ECB"/>
    <w:rsid w:val="00C62464"/>
    <w:rsid w:val="00C638CE"/>
    <w:rsid w:val="00C669E0"/>
    <w:rsid w:val="00C756A2"/>
    <w:rsid w:val="00C96C26"/>
    <w:rsid w:val="00C97035"/>
    <w:rsid w:val="00CD5D1C"/>
    <w:rsid w:val="00CD6707"/>
    <w:rsid w:val="00CE395F"/>
    <w:rsid w:val="00CE52ED"/>
    <w:rsid w:val="00CE59B8"/>
    <w:rsid w:val="00CE5F9F"/>
    <w:rsid w:val="00CE6D58"/>
    <w:rsid w:val="00CE79E8"/>
    <w:rsid w:val="00CF5F62"/>
    <w:rsid w:val="00CF7C0D"/>
    <w:rsid w:val="00D05211"/>
    <w:rsid w:val="00D13E0A"/>
    <w:rsid w:val="00D1467E"/>
    <w:rsid w:val="00D21E81"/>
    <w:rsid w:val="00D26858"/>
    <w:rsid w:val="00D31C93"/>
    <w:rsid w:val="00D332F7"/>
    <w:rsid w:val="00D348D7"/>
    <w:rsid w:val="00D57084"/>
    <w:rsid w:val="00D57DE1"/>
    <w:rsid w:val="00D83021"/>
    <w:rsid w:val="00D95B1E"/>
    <w:rsid w:val="00D96D98"/>
    <w:rsid w:val="00DA3700"/>
    <w:rsid w:val="00DA507A"/>
    <w:rsid w:val="00DA51FA"/>
    <w:rsid w:val="00DC196C"/>
    <w:rsid w:val="00DC1AD9"/>
    <w:rsid w:val="00DD69F0"/>
    <w:rsid w:val="00DE1766"/>
    <w:rsid w:val="00DE452B"/>
    <w:rsid w:val="00E1547C"/>
    <w:rsid w:val="00E16185"/>
    <w:rsid w:val="00E20719"/>
    <w:rsid w:val="00E35C7C"/>
    <w:rsid w:val="00E47F31"/>
    <w:rsid w:val="00E50CB0"/>
    <w:rsid w:val="00E53DFF"/>
    <w:rsid w:val="00E56A11"/>
    <w:rsid w:val="00E64B79"/>
    <w:rsid w:val="00E77C28"/>
    <w:rsid w:val="00E84A3F"/>
    <w:rsid w:val="00EA56F1"/>
    <w:rsid w:val="00ED584A"/>
    <w:rsid w:val="00F02F79"/>
    <w:rsid w:val="00F131D0"/>
    <w:rsid w:val="00F16EF1"/>
    <w:rsid w:val="00F26653"/>
    <w:rsid w:val="00F32FAA"/>
    <w:rsid w:val="00F34B2A"/>
    <w:rsid w:val="00F56A21"/>
    <w:rsid w:val="00F61068"/>
    <w:rsid w:val="00F74BB6"/>
    <w:rsid w:val="00F81253"/>
    <w:rsid w:val="00F83235"/>
    <w:rsid w:val="00F87598"/>
    <w:rsid w:val="00F95D88"/>
    <w:rsid w:val="00FA055B"/>
    <w:rsid w:val="00FA32B0"/>
    <w:rsid w:val="00FB1DC1"/>
    <w:rsid w:val="00FC0DF0"/>
    <w:rsid w:val="00FD2196"/>
    <w:rsid w:val="00FD2518"/>
    <w:rsid w:val="00FD2C44"/>
    <w:rsid w:val="00FD4DE8"/>
    <w:rsid w:val="00FD6E9A"/>
    <w:rsid w:val="00FD7628"/>
    <w:rsid w:val="00FF7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7EBDB"/>
  <w15:chartTrackingRefBased/>
  <w15:docId w15:val="{92FA74FA-4DA5-462C-A6F6-E6AD8DBA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A38"/>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E69D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3E69D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E69D2"/>
    <w:pPr>
      <w:widowControl w:val="0"/>
      <w:autoSpaceDE w:val="0"/>
      <w:autoSpaceDN w:val="0"/>
      <w:spacing w:after="0" w:line="240" w:lineRule="auto"/>
    </w:pPr>
    <w:rPr>
      <w:rFonts w:ascii="Calibri" w:eastAsiaTheme="minorEastAsia" w:hAnsi="Calibri" w:cs="Calibri"/>
      <w:b/>
      <w:lang w:eastAsia="ru-RU"/>
    </w:rPr>
  </w:style>
  <w:style w:type="paragraph" w:customStyle="1" w:styleId="western">
    <w:name w:val="western"/>
    <w:basedOn w:val="a"/>
    <w:rsid w:val="00AF2DB5"/>
    <w:rPr>
      <w:rFonts w:eastAsiaTheme="minorHAnsi"/>
      <w:color w:val="auto"/>
      <w:szCs w:val="24"/>
    </w:rPr>
  </w:style>
  <w:style w:type="paragraph" w:styleId="a3">
    <w:name w:val="footer"/>
    <w:basedOn w:val="a"/>
    <w:link w:val="a4"/>
    <w:rsid w:val="00FD2C44"/>
  </w:style>
  <w:style w:type="character" w:customStyle="1" w:styleId="a4">
    <w:name w:val="Нижний колонтитул Знак"/>
    <w:basedOn w:val="a0"/>
    <w:link w:val="a3"/>
    <w:rsid w:val="00FD2C44"/>
    <w:rPr>
      <w:rFonts w:ascii="Times New Roman" w:eastAsia="Times New Roman" w:hAnsi="Times New Roman" w:cs="Times New Roman"/>
      <w:color w:val="000000"/>
      <w:sz w:val="24"/>
      <w:szCs w:val="20"/>
      <w:lang w:eastAsia="ru-RU"/>
    </w:rPr>
  </w:style>
  <w:style w:type="character" w:styleId="a5">
    <w:name w:val="annotation reference"/>
    <w:basedOn w:val="a0"/>
    <w:uiPriority w:val="99"/>
    <w:semiHidden/>
    <w:unhideWhenUsed/>
    <w:rsid w:val="00CF7C0D"/>
    <w:rPr>
      <w:sz w:val="16"/>
      <w:szCs w:val="16"/>
    </w:rPr>
  </w:style>
  <w:style w:type="paragraph" w:styleId="a6">
    <w:name w:val="annotation text"/>
    <w:basedOn w:val="a"/>
    <w:link w:val="a7"/>
    <w:uiPriority w:val="99"/>
    <w:semiHidden/>
    <w:unhideWhenUsed/>
    <w:rsid w:val="00CF7C0D"/>
    <w:rPr>
      <w:sz w:val="20"/>
    </w:rPr>
  </w:style>
  <w:style w:type="character" w:customStyle="1" w:styleId="a7">
    <w:name w:val="Текст примечания Знак"/>
    <w:basedOn w:val="a0"/>
    <w:link w:val="a6"/>
    <w:uiPriority w:val="99"/>
    <w:semiHidden/>
    <w:rsid w:val="00CF7C0D"/>
    <w:rPr>
      <w:rFonts w:ascii="Times New Roman" w:eastAsia="Times New Roman" w:hAnsi="Times New Roman" w:cs="Times New Roman"/>
      <w:color w:val="000000"/>
      <w:sz w:val="20"/>
      <w:szCs w:val="20"/>
      <w:lang w:eastAsia="ru-RU"/>
    </w:rPr>
  </w:style>
  <w:style w:type="paragraph" w:styleId="a8">
    <w:name w:val="annotation subject"/>
    <w:basedOn w:val="a6"/>
    <w:next w:val="a6"/>
    <w:link w:val="a9"/>
    <w:uiPriority w:val="99"/>
    <w:semiHidden/>
    <w:unhideWhenUsed/>
    <w:rsid w:val="00CF7C0D"/>
    <w:rPr>
      <w:b/>
      <w:bCs/>
    </w:rPr>
  </w:style>
  <w:style w:type="character" w:customStyle="1" w:styleId="a9">
    <w:name w:val="Тема примечания Знак"/>
    <w:basedOn w:val="a7"/>
    <w:link w:val="a8"/>
    <w:uiPriority w:val="99"/>
    <w:semiHidden/>
    <w:rsid w:val="00CF7C0D"/>
    <w:rPr>
      <w:rFonts w:ascii="Times New Roman" w:eastAsia="Times New Roman" w:hAnsi="Times New Roman" w:cs="Times New Roman"/>
      <w:b/>
      <w:bCs/>
      <w:color w:val="000000"/>
      <w:sz w:val="20"/>
      <w:szCs w:val="20"/>
      <w:lang w:eastAsia="ru-RU"/>
    </w:rPr>
  </w:style>
  <w:style w:type="paragraph" w:styleId="aa">
    <w:name w:val="Balloon Text"/>
    <w:basedOn w:val="a"/>
    <w:link w:val="ab"/>
    <w:uiPriority w:val="99"/>
    <w:semiHidden/>
    <w:unhideWhenUsed/>
    <w:rsid w:val="00CF7C0D"/>
    <w:rPr>
      <w:rFonts w:ascii="Segoe UI" w:hAnsi="Segoe UI" w:cs="Segoe UI"/>
      <w:sz w:val="18"/>
      <w:szCs w:val="18"/>
    </w:rPr>
  </w:style>
  <w:style w:type="character" w:customStyle="1" w:styleId="ab">
    <w:name w:val="Текст выноски Знак"/>
    <w:basedOn w:val="a0"/>
    <w:link w:val="aa"/>
    <w:uiPriority w:val="99"/>
    <w:semiHidden/>
    <w:rsid w:val="00CF7C0D"/>
    <w:rPr>
      <w:rFonts w:ascii="Segoe UI" w:eastAsia="Times New Roman" w:hAnsi="Segoe UI" w:cs="Segoe UI"/>
      <w:color w:val="000000"/>
      <w:sz w:val="18"/>
      <w:szCs w:val="18"/>
      <w:lang w:eastAsia="ru-RU"/>
    </w:rPr>
  </w:style>
  <w:style w:type="paragraph" w:styleId="ac">
    <w:name w:val="header"/>
    <w:basedOn w:val="a"/>
    <w:link w:val="ad"/>
    <w:uiPriority w:val="99"/>
    <w:unhideWhenUsed/>
    <w:rsid w:val="002F0BEB"/>
    <w:pPr>
      <w:tabs>
        <w:tab w:val="center" w:pos="4677"/>
        <w:tab w:val="right" w:pos="9355"/>
      </w:tabs>
    </w:pPr>
  </w:style>
  <w:style w:type="character" w:customStyle="1" w:styleId="ad">
    <w:name w:val="Верхний колонтитул Знак"/>
    <w:basedOn w:val="a0"/>
    <w:link w:val="ac"/>
    <w:uiPriority w:val="99"/>
    <w:rsid w:val="002F0BEB"/>
    <w:rPr>
      <w:rFonts w:ascii="Times New Roman" w:eastAsia="Times New Roman" w:hAnsi="Times New Roman" w:cs="Times New Roman"/>
      <w:color w:val="000000"/>
      <w:sz w:val="24"/>
      <w:szCs w:val="20"/>
      <w:lang w:eastAsia="ru-RU"/>
    </w:rPr>
  </w:style>
  <w:style w:type="paragraph" w:styleId="ae">
    <w:name w:val="No Spacing"/>
    <w:link w:val="af"/>
    <w:uiPriority w:val="1"/>
    <w:qFormat/>
    <w:rsid w:val="002F0BEB"/>
    <w:pPr>
      <w:spacing w:after="0" w:line="240" w:lineRule="auto"/>
    </w:pPr>
    <w:rPr>
      <w:rFonts w:eastAsiaTheme="minorEastAsia"/>
      <w:lang w:eastAsia="ru-RU"/>
    </w:rPr>
  </w:style>
  <w:style w:type="character" w:customStyle="1" w:styleId="af">
    <w:name w:val="Без интервала Знак"/>
    <w:basedOn w:val="a0"/>
    <w:link w:val="ae"/>
    <w:uiPriority w:val="1"/>
    <w:rsid w:val="002F0BEB"/>
    <w:rPr>
      <w:rFonts w:eastAsiaTheme="minorEastAsia"/>
      <w:lang w:eastAsia="ru-RU"/>
    </w:rPr>
  </w:style>
  <w:style w:type="character" w:styleId="af0">
    <w:name w:val="line number"/>
    <w:basedOn w:val="a0"/>
    <w:uiPriority w:val="99"/>
    <w:semiHidden/>
    <w:unhideWhenUsed/>
    <w:rsid w:val="002F0BEB"/>
  </w:style>
  <w:style w:type="paragraph" w:styleId="af1">
    <w:name w:val="List Paragraph"/>
    <w:basedOn w:val="a"/>
    <w:uiPriority w:val="34"/>
    <w:qFormat/>
    <w:rsid w:val="007B449C"/>
    <w:pPr>
      <w:ind w:left="720"/>
      <w:contextualSpacing/>
    </w:pPr>
  </w:style>
  <w:style w:type="paragraph" w:customStyle="1" w:styleId="WW8Num13z41">
    <w:name w:val="WW8Num13z41"/>
    <w:rsid w:val="00370340"/>
    <w:pPr>
      <w:spacing w:after="0" w:line="240" w:lineRule="auto"/>
    </w:pPr>
    <w:rPr>
      <w:rFonts w:ascii="Times New Roman" w:eastAsia="Times New Roman" w:hAnsi="Times New Roman" w:cs="Times New Roman"/>
      <w:color w:val="000000"/>
      <w:sz w:val="20"/>
      <w:szCs w:val="20"/>
      <w:lang w:eastAsia="ru-RU"/>
    </w:rPr>
  </w:style>
  <w:style w:type="paragraph" w:customStyle="1" w:styleId="WW8Num33z61">
    <w:name w:val="WW8Num33z61"/>
    <w:rsid w:val="00AB4B8A"/>
    <w:pPr>
      <w:spacing w:after="0" w:line="240" w:lineRule="auto"/>
    </w:pPr>
    <w:rPr>
      <w:rFonts w:ascii="Times New Roman" w:eastAsia="Times New Roman" w:hAnsi="Times New Roman" w:cs="Times New Roman"/>
      <w:color w:val="000000"/>
      <w:sz w:val="20"/>
      <w:szCs w:val="20"/>
      <w:lang w:eastAsia="ru-RU"/>
    </w:rPr>
  </w:style>
  <w:style w:type="table" w:styleId="af2">
    <w:name w:val="Table Grid"/>
    <w:basedOn w:val="a1"/>
    <w:uiPriority w:val="39"/>
    <w:rsid w:val="00CE7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74024&amp;dst=657" TargetMode="External"/><Relationship Id="rId13" Type="http://schemas.openxmlformats.org/officeDocument/2006/relationships/hyperlink" Target="https://login.consultant.ru/link/?req=doc&amp;base=RLAW067&amp;n=142625&amp;dst=6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67&amp;n=13226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67&amp;n=141047&amp;dst=10001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RLAW067&amp;n=132601&amp;dst=104406" TargetMode="External"/><Relationship Id="rId4" Type="http://schemas.openxmlformats.org/officeDocument/2006/relationships/settings" Target="settings.xml"/><Relationship Id="rId9" Type="http://schemas.openxmlformats.org/officeDocument/2006/relationships/hyperlink" Target="https://login.consultant.ru/link/?req=doc&amp;base=RZB&amp;n=476449&amp;dst=10065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5D644-FF6A-4533-B85B-1517D557A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9</Pages>
  <Words>3180</Words>
  <Characters>18130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Шмакина Лилия Александровна</dc:creator>
  <cp:keywords/>
  <dc:description/>
  <cp:lastModifiedBy>Шмакина Лилия Александровна</cp:lastModifiedBy>
  <cp:revision>38</cp:revision>
  <cp:lastPrinted>2025-02-13T08:19:00Z</cp:lastPrinted>
  <dcterms:created xsi:type="dcterms:W3CDTF">2025-08-21T11:30:00Z</dcterms:created>
  <dcterms:modified xsi:type="dcterms:W3CDTF">2025-10-13T09:27:00Z</dcterms:modified>
</cp:coreProperties>
</file>